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2F7AFE24" w:rsidR="004D1FC8" w:rsidRPr="00BB2C10" w:rsidRDefault="00171356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3AF415E0" w:rsidR="00003CFD" w:rsidRPr="00BB2C10" w:rsidRDefault="00171356" w:rsidP="00003CFD">
                <w:pPr>
                  <w:rPr>
                    <w:b/>
                  </w:rPr>
                </w:pPr>
                <w:r>
                  <w:t>Start to program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27EA6F40" w:rsidR="00BB2C10" w:rsidRDefault="00171356">
            <w:r w:rsidRPr="00171356">
              <w:rPr>
                <w:b/>
              </w:rPr>
              <w:t>In te oefenen basiscompetenties van deze ICT-taak (schrap de BC's die niet in de authentieke taak zitten):</w:t>
            </w:r>
          </w:p>
          <w:p w14:paraId="10EFE17E" w14:textId="77777777" w:rsidR="00171356" w:rsidRDefault="00171356" w:rsidP="00171356">
            <w:pPr>
              <w:pStyle w:val="opsommingICT-taak"/>
            </w:pPr>
            <w:r>
              <w:t>IC BC013 - * gaat bewust en kritisch om met digitale media en ICT</w:t>
            </w:r>
          </w:p>
          <w:p w14:paraId="5DAA6102" w14:textId="77777777" w:rsidR="00171356" w:rsidRDefault="00171356" w:rsidP="00171356">
            <w:pPr>
              <w:pStyle w:val="opsommingICT-taak"/>
            </w:pPr>
            <w:r>
              <w:t>IC BC017 - kan ICT veilig en duurzaam gebruiken</w:t>
            </w:r>
          </w:p>
          <w:p w14:paraId="6C587971" w14:textId="77777777" w:rsidR="00171356" w:rsidRDefault="00171356" w:rsidP="00171356">
            <w:pPr>
              <w:pStyle w:val="opsommingICT-taak"/>
            </w:pPr>
            <w:r>
              <w:t>IC BC023 - kan ICT aanwenden om problemen op te lossen</w:t>
            </w:r>
          </w:p>
          <w:p w14:paraId="1937DD96" w14:textId="77777777" w:rsidR="00171356" w:rsidRDefault="00171356" w:rsidP="00171356">
            <w:pPr>
              <w:pStyle w:val="opsommingICT-taak"/>
            </w:pPr>
            <w:r>
              <w:t>IC BC024 - * kan zijn eigen deskundigheid inzake ICT opbouwen</w:t>
            </w:r>
          </w:p>
          <w:p w14:paraId="0F3C8EF3" w14:textId="77777777" w:rsidR="00171356" w:rsidRDefault="00171356" w:rsidP="00171356">
            <w:pPr>
              <w:pStyle w:val="opsommingICT-taak"/>
            </w:pPr>
            <w:r>
              <w:t>IC BC228 - kent de verschillende principes en onderdelen op basis waarvan een programma kan opgebouwd worden</w:t>
            </w:r>
          </w:p>
          <w:p w14:paraId="2144B062" w14:textId="77777777" w:rsidR="00171356" w:rsidRDefault="00171356" w:rsidP="00171356">
            <w:pPr>
              <w:pStyle w:val="opsommingICT-taak"/>
            </w:pPr>
            <w:r>
              <w:t>IC BC229 - begrijpt de basisprincipes van programmeren</w:t>
            </w:r>
          </w:p>
          <w:p w14:paraId="632F6A9A" w14:textId="77777777" w:rsidR="00171356" w:rsidRDefault="00171356" w:rsidP="00171356">
            <w:pPr>
              <w:pStyle w:val="opsommingICT-taak"/>
            </w:pPr>
            <w:r>
              <w:t>IC BC230 - heeft inzicht in de processen achter het computationeel denken</w:t>
            </w:r>
          </w:p>
          <w:p w14:paraId="2D198F55" w14:textId="77777777" w:rsidR="00171356" w:rsidRDefault="00171356" w:rsidP="00171356">
            <w:pPr>
              <w:pStyle w:val="opsommingICT-taak"/>
            </w:pPr>
            <w:r>
              <w:t>IC BC237 - kan een eenvoudig programma wijzigen</w:t>
            </w:r>
          </w:p>
          <w:p w14:paraId="489C6D3F" w14:textId="77777777" w:rsidR="00171356" w:rsidRDefault="00171356" w:rsidP="00171356">
            <w:pPr>
              <w:pStyle w:val="opsommingICT-taak"/>
            </w:pPr>
            <w:r>
              <w:t>IC BC239 - kan bij het programmeren een juiste logica volgen</w:t>
            </w:r>
          </w:p>
          <w:p w14:paraId="3417DAA9" w14:textId="77777777" w:rsidR="00171356" w:rsidRDefault="00171356" w:rsidP="00171356">
            <w:pPr>
              <w:pStyle w:val="opsommingICT-taak"/>
            </w:pPr>
            <w:r>
              <w:t>IC BC240 - kan een eenvoudig programma maken</w:t>
            </w:r>
          </w:p>
          <w:p w14:paraId="122C57E5" w14:textId="77777777" w:rsidR="00171356" w:rsidRDefault="00171356" w:rsidP="00171356">
            <w:pPr>
              <w:pStyle w:val="opsommingICT-taak"/>
            </w:pPr>
            <w:r>
              <w:t>IC BC242 - kan een programma uittesten</w:t>
            </w:r>
          </w:p>
          <w:p w14:paraId="4A349F24" w14:textId="77777777" w:rsidR="00171356" w:rsidRDefault="00171356" w:rsidP="00171356">
            <w:pPr>
              <w:pStyle w:val="opsommingICT-taak"/>
            </w:pPr>
            <w:r>
              <w:t>IC BC243 - kan een programma documenteren</w:t>
            </w:r>
          </w:p>
          <w:p w14:paraId="5FCA15B2" w14:textId="77777777" w:rsidR="00171356" w:rsidRDefault="00171356" w:rsidP="00171356">
            <w:pPr>
              <w:pStyle w:val="opsommingICT-taak"/>
            </w:pPr>
            <w:r>
              <w:t>IC BC258 - houdt rekening met regelgeving m.b.t. licenties voor het gebruik en de publicatie van broncode</w:t>
            </w:r>
          </w:p>
          <w:p w14:paraId="66AF43E6" w14:textId="77777777" w:rsidR="00171356" w:rsidRDefault="00171356" w:rsidP="00171356">
            <w:pPr>
              <w:pStyle w:val="opsommingICT-taak"/>
            </w:pPr>
            <w:r>
              <w:t>IC BC288 - kan ICT-problemen oplossen</w:t>
            </w:r>
          </w:p>
          <w:p w14:paraId="6CCCC085" w14:textId="77777777" w:rsidR="00171356" w:rsidRDefault="00171356" w:rsidP="00171356">
            <w:pPr>
              <w:pStyle w:val="opsommingICT-taak"/>
            </w:pPr>
            <w:r>
              <w:t>IC BC344 - kan oplossingen voor eenvoudige probleemstellingen bedenken</w:t>
            </w:r>
          </w:p>
          <w:p w14:paraId="060292B9" w14:textId="77777777" w:rsidR="00171356" w:rsidRDefault="00171356" w:rsidP="00171356">
            <w:pPr>
              <w:pStyle w:val="opsommingICT-taak"/>
            </w:pPr>
            <w:r>
              <w:t>IC BC349 - *is nieuwsgierig naar de mogelijkheden van ICT op het vlak van programmeren en het creëren van output</w:t>
            </w:r>
          </w:p>
          <w:p w14:paraId="38B3C496" w14:textId="2BC385F8" w:rsidR="00BB2C10" w:rsidRPr="00BB2C10" w:rsidRDefault="00171356" w:rsidP="00171356">
            <w:pPr>
              <w:pStyle w:val="opsommingICT-taak"/>
            </w:pPr>
            <w:r>
              <w:t>IC BC352 - begrijpt het systeem en de functies die achter een programma zitten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398A" w14:textId="77777777" w:rsidR="004C4BA2" w:rsidRDefault="004C4BA2" w:rsidP="00EF3648">
      <w:pPr>
        <w:spacing w:before="0" w:after="0" w:line="240" w:lineRule="auto"/>
      </w:pPr>
      <w:r>
        <w:separator/>
      </w:r>
    </w:p>
  </w:endnote>
  <w:endnote w:type="continuationSeparator" w:id="0">
    <w:p w14:paraId="76F2C8C4" w14:textId="77777777" w:rsidR="004C4BA2" w:rsidRDefault="004C4BA2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3C66" w14:textId="77777777" w:rsidR="004C4BA2" w:rsidRDefault="004C4BA2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02725CD" w14:textId="77777777" w:rsidR="004C4BA2" w:rsidRDefault="004C4BA2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71356"/>
    <w:rsid w:val="0018252E"/>
    <w:rsid w:val="0023186D"/>
    <w:rsid w:val="00301D2B"/>
    <w:rsid w:val="003C6111"/>
    <w:rsid w:val="003C6886"/>
    <w:rsid w:val="0048278B"/>
    <w:rsid w:val="004C4BA2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0C1E8E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F585F-D728-4F9E-867C-CBD1CD64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