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789" w:rsidRDefault="00407789">
      <w:pPr>
        <w:spacing w:before="0" w:after="0" w:line="276" w:lineRule="auto"/>
      </w:pPr>
    </w:p>
    <w:tbl>
      <w:tblPr>
        <w:tblStyle w:val="a0"/>
        <w:tblW w:w="152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770"/>
        <w:gridCol w:w="2386"/>
        <w:gridCol w:w="2385"/>
        <w:gridCol w:w="4843"/>
      </w:tblGrid>
      <w:tr w:rsidR="00407789">
        <w:trPr>
          <w:trHeight w:val="1120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07789" w:rsidRDefault="00584BB6">
            <w:pPr>
              <w:spacing w:before="0"/>
              <w:ind w:left="113" w:right="113"/>
              <w:contextualSpacing w:val="0"/>
              <w:jc w:val="center"/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07789" w:rsidRDefault="00584BB6">
            <w:pPr>
              <w:contextualSpacing w:val="0"/>
            </w:pPr>
            <w:r>
              <w:rPr>
                <w:b/>
              </w:rPr>
              <w:t>Opleiding</w:t>
            </w:r>
            <w:r>
              <w:t xml:space="preserve">: </w:t>
            </w:r>
          </w:p>
          <w:p w:rsidR="00407789" w:rsidRDefault="00584BB6">
            <w:pPr>
              <w:contextualSpacing w:val="0"/>
            </w:pPr>
            <w:r>
              <w:t>ICT programmeren</w:t>
            </w:r>
          </w:p>
        </w:tc>
        <w:tc>
          <w:tcPr>
            <w:tcW w:w="7228" w:type="dxa"/>
            <w:gridSpan w:val="2"/>
          </w:tcPr>
          <w:p w:rsidR="00407789" w:rsidRDefault="00584BB6" w:rsidP="00584BB6">
            <w:pPr>
              <w:contextualSpacing w:val="0"/>
            </w:pPr>
            <w:r>
              <w:rPr>
                <w:b/>
              </w:rPr>
              <w:t>Toepassingsgebied</w:t>
            </w:r>
            <w:r>
              <w:t xml:space="preserve">: </w:t>
            </w:r>
            <w:r>
              <w:br/>
            </w:r>
            <w:r>
              <w:br/>
            </w:r>
            <w:r>
              <w:t>Werk</w:t>
            </w:r>
          </w:p>
        </w:tc>
      </w:tr>
      <w:tr w:rsidR="00407789">
        <w:trPr>
          <w:trHeight w:val="1120"/>
        </w:trPr>
        <w:tc>
          <w:tcPr>
            <w:tcW w:w="851" w:type="dxa"/>
            <w:vMerge/>
            <w:shd w:val="clear" w:color="auto" w:fill="FFFFFF"/>
            <w:vAlign w:val="center"/>
          </w:tcPr>
          <w:p w:rsidR="00407789" w:rsidRDefault="00407789">
            <w:pPr>
              <w:spacing w:before="0"/>
              <w:ind w:left="113" w:right="113"/>
              <w:contextualSpacing w:val="0"/>
              <w:jc w:val="center"/>
            </w:pPr>
          </w:p>
        </w:tc>
        <w:tc>
          <w:tcPr>
            <w:tcW w:w="4770" w:type="dxa"/>
          </w:tcPr>
          <w:p w:rsidR="00407789" w:rsidRDefault="00584BB6">
            <w:pPr>
              <w:contextualSpacing w:val="0"/>
            </w:pPr>
            <w:r>
              <w:rPr>
                <w:b/>
              </w:rPr>
              <w:t>Module</w:t>
            </w:r>
            <w:r>
              <w:t>:</w:t>
            </w:r>
          </w:p>
          <w:p w:rsidR="00407789" w:rsidRDefault="00584BB6">
            <w:pPr>
              <w:contextualSpacing w:val="0"/>
            </w:pPr>
            <w:bookmarkStart w:id="0" w:name="_GoBack"/>
            <w:r>
              <w:t>Specifieke ontwikkelomgeving: complexe functionaliteiten</w:t>
            </w:r>
            <w:bookmarkEnd w:id="0"/>
          </w:p>
        </w:tc>
        <w:tc>
          <w:tcPr>
            <w:tcW w:w="4771" w:type="dxa"/>
            <w:gridSpan w:val="2"/>
          </w:tcPr>
          <w:p w:rsidR="00407789" w:rsidRDefault="00584BB6">
            <w:pPr>
              <w:contextualSpacing w:val="0"/>
            </w:pPr>
            <w:r>
              <w:rPr>
                <w:b/>
              </w:rPr>
              <w:t>Vermoedelijke aantal lestijden van de ICT-taak</w:t>
            </w:r>
            <w:r>
              <w:t>:</w:t>
            </w:r>
          </w:p>
          <w:p w:rsidR="00407789" w:rsidRDefault="00584BB6">
            <w:pPr>
              <w:contextualSpacing w:val="0"/>
            </w:pPr>
            <w:r>
              <w:t>3 lestijd(en)</w:t>
            </w:r>
          </w:p>
        </w:tc>
        <w:tc>
          <w:tcPr>
            <w:tcW w:w="4843" w:type="dxa"/>
          </w:tcPr>
          <w:p w:rsidR="00407789" w:rsidRDefault="00584BB6">
            <w:pPr>
              <w:contextualSpacing w:val="0"/>
            </w:pPr>
            <w:r>
              <w:rPr>
                <w:b/>
              </w:rPr>
              <w:t>Auteur(s) &amp; CVO</w:t>
            </w:r>
            <w:r>
              <w:t>:</w:t>
            </w:r>
          </w:p>
          <w:p w:rsidR="00407789" w:rsidRDefault="00584BB6">
            <w:pPr>
              <w:contextualSpacing w:val="0"/>
            </w:pPr>
            <w:r>
              <w:t>Geert.linthoudt@pcvodenderenschelde.be</w:t>
            </w:r>
          </w:p>
        </w:tc>
      </w:tr>
      <w:tr w:rsidR="00407789">
        <w:trPr>
          <w:trHeight w:val="1120"/>
        </w:trPr>
        <w:tc>
          <w:tcPr>
            <w:tcW w:w="851" w:type="dxa"/>
            <w:vMerge/>
            <w:shd w:val="clear" w:color="auto" w:fill="FFFFFF"/>
            <w:vAlign w:val="center"/>
          </w:tcPr>
          <w:p w:rsidR="00407789" w:rsidRDefault="00407789">
            <w:pPr>
              <w:spacing w:before="0"/>
              <w:ind w:left="113" w:right="113"/>
              <w:contextualSpacing w:val="0"/>
              <w:jc w:val="center"/>
            </w:pPr>
          </w:p>
        </w:tc>
        <w:tc>
          <w:tcPr>
            <w:tcW w:w="14384" w:type="dxa"/>
            <w:gridSpan w:val="4"/>
          </w:tcPr>
          <w:p w:rsidR="00407789" w:rsidRDefault="00584BB6">
            <w:pPr>
              <w:contextualSpacing w:val="0"/>
            </w:pPr>
            <w:r>
              <w:rPr>
                <w:b/>
              </w:rPr>
              <w:t>Titel van de ICT-taak</w:t>
            </w:r>
            <w:r>
              <w:t>:</w:t>
            </w:r>
          </w:p>
          <w:p w:rsidR="00407789" w:rsidRDefault="00584BB6">
            <w:pPr>
              <w:contextualSpacing w:val="0"/>
            </w:pPr>
            <w:r>
              <w:t>Contactformulier toevoegen aan een website met geautomatiseerde e-mail.</w:t>
            </w:r>
          </w:p>
        </w:tc>
      </w:tr>
      <w:tr w:rsidR="00407789">
        <w:trPr>
          <w:trHeight w:val="1120"/>
        </w:trPr>
        <w:tc>
          <w:tcPr>
            <w:tcW w:w="851" w:type="dxa"/>
            <w:vMerge/>
            <w:shd w:val="clear" w:color="auto" w:fill="FFFFFF"/>
            <w:vAlign w:val="center"/>
          </w:tcPr>
          <w:p w:rsidR="00407789" w:rsidRDefault="00407789">
            <w:pPr>
              <w:spacing w:before="0"/>
              <w:ind w:left="113" w:right="113"/>
              <w:contextualSpacing w:val="0"/>
              <w:jc w:val="center"/>
            </w:pPr>
          </w:p>
        </w:tc>
        <w:tc>
          <w:tcPr>
            <w:tcW w:w="14384" w:type="dxa"/>
            <w:gridSpan w:val="4"/>
          </w:tcPr>
          <w:p w:rsidR="00407789" w:rsidRDefault="00584BB6">
            <w:pPr>
              <w:contextualSpacing w:val="0"/>
            </w:pPr>
            <w:r>
              <w:rPr>
                <w:b/>
              </w:rPr>
              <w:t xml:space="preserve">In te oefenen basiscompetenties van deze ICT-taak (schrap de </w:t>
            </w:r>
            <w:proofErr w:type="spellStart"/>
            <w:r>
              <w:rPr>
                <w:b/>
              </w:rPr>
              <w:t>BC's</w:t>
            </w:r>
            <w:proofErr w:type="spellEnd"/>
            <w:r>
              <w:rPr>
                <w:b/>
              </w:rPr>
              <w:t xml:space="preserve"> die niet in de authentieke taak zitten):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BC013 - * gaat bewust en kritisch om met digitale media en ICT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BC017 - kan ICT veilig en duurzaam gebruiken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BC023 - kan ICT aanwenden om pro</w:t>
            </w:r>
            <w:r>
              <w:t>blemen op te lossen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  <w:rPr>
                <w:strike/>
              </w:rPr>
            </w:pPr>
            <w:r>
              <w:rPr>
                <w:strike/>
              </w:rPr>
              <w:t>IC BC024 - * kan zijn eigen deskundigheid inzake ICT opbouwen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BC231 - kan modellen, simulaties of visualisaties van de realiteit maken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BC235 - kan gevorderde principes van programmeren in een specifieke ontwikkelomgeving toepassen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BC238 - kan een complex programma wijzigen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BC246 - kan complexe ontwerpen in een specifieke ontwikkelomgeving maken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BC251 - kan een ontwerp in een specifieke ontwikkelomgeving verfijnen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 xml:space="preserve">IC BC253 - kan broncode in een specifieke ontwikkelomgeving </w:t>
            </w:r>
            <w:r>
              <w:t>optimaliseren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BC257 - heeft aandacht voor de gebruiksvriendelijkheid van de toepassing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r>
              <w:t>IC BC288 - kan ICT-problemen oplossen</w:t>
            </w:r>
          </w:p>
          <w:p w:rsidR="00407789" w:rsidRDefault="00584BB6">
            <w:pPr>
              <w:numPr>
                <w:ilvl w:val="0"/>
                <w:numId w:val="1"/>
              </w:numPr>
              <w:ind w:hanging="360"/>
            </w:pPr>
            <w:bookmarkStart w:id="1" w:name="_gjdgxs" w:colFirst="0" w:colLast="0"/>
            <w:bookmarkEnd w:id="1"/>
            <w:r>
              <w:t>IC BC345 - kan oplossingen voor complexe probleemstellingen bedenken</w:t>
            </w:r>
          </w:p>
        </w:tc>
      </w:tr>
      <w:tr w:rsidR="00407789">
        <w:trPr>
          <w:trHeight w:val="1120"/>
        </w:trPr>
        <w:tc>
          <w:tcPr>
            <w:tcW w:w="851" w:type="dxa"/>
            <w:shd w:val="clear" w:color="auto" w:fill="E2EFD9"/>
            <w:vAlign w:val="center"/>
          </w:tcPr>
          <w:p w:rsidR="00407789" w:rsidRDefault="00584BB6">
            <w:pPr>
              <w:spacing w:before="0"/>
              <w:ind w:left="113" w:right="113"/>
              <w:contextualSpacing w:val="0"/>
              <w:jc w:val="center"/>
            </w:pPr>
            <w:r>
              <w:rPr>
                <w:b/>
              </w:rPr>
              <w:t>Omschrijving</w:t>
            </w:r>
          </w:p>
        </w:tc>
        <w:tc>
          <w:tcPr>
            <w:tcW w:w="14384" w:type="dxa"/>
            <w:gridSpan w:val="4"/>
          </w:tcPr>
          <w:p w:rsidR="00407789" w:rsidRDefault="00584BB6">
            <w:pPr>
              <w:contextualSpacing w:val="0"/>
            </w:pPr>
            <w:r>
              <w:rPr>
                <w:b/>
              </w:rPr>
              <w:t>Concrete case of probleemstelling</w:t>
            </w:r>
            <w:r>
              <w:t>:</w:t>
            </w:r>
          </w:p>
          <w:p w:rsidR="00407789" w:rsidRDefault="00584BB6">
            <w:pPr>
              <w:contextualSpacing w:val="0"/>
            </w:pPr>
            <w:r>
              <w:t>De cursist heeft een eigen website en wilt er  een contactformulier aan toevoegen zodat bezoekers van de website hem via de website kunnen contacteren. Hij wenst tevens een e-mail te ontvangen telkens iemand het contactformulier verstuurt.</w:t>
            </w:r>
          </w:p>
          <w:p w:rsidR="00407789" w:rsidRDefault="00584BB6">
            <w:pPr>
              <w:contextualSpacing w:val="0"/>
            </w:pPr>
            <w:r>
              <w:rPr>
                <w:b/>
              </w:rPr>
              <w:t>Inleiding</w:t>
            </w:r>
          </w:p>
          <w:p w:rsidR="00407789" w:rsidRDefault="00584BB6">
            <w:pPr>
              <w:contextualSpacing w:val="0"/>
            </w:pPr>
            <w:r>
              <w:lastRenderedPageBreak/>
              <w:t>De cursist heeft reeds een eigen website en wenst deze uit te breiden met een contactformulier.</w:t>
            </w:r>
          </w:p>
        </w:tc>
      </w:tr>
      <w:tr w:rsidR="00407789" w:rsidRPr="00584BB6">
        <w:trPr>
          <w:trHeight w:val="1120"/>
        </w:trPr>
        <w:tc>
          <w:tcPr>
            <w:tcW w:w="851" w:type="dxa"/>
            <w:shd w:val="clear" w:color="auto" w:fill="C5E0B3"/>
            <w:vAlign w:val="center"/>
          </w:tcPr>
          <w:p w:rsidR="00407789" w:rsidRDefault="00584BB6">
            <w:pPr>
              <w:spacing w:before="0"/>
              <w:ind w:left="113" w:right="113"/>
              <w:contextualSpacing w:val="0"/>
              <w:jc w:val="center"/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84" w:type="dxa"/>
            <w:gridSpan w:val="4"/>
          </w:tcPr>
          <w:p w:rsidR="00407789" w:rsidRDefault="00584BB6">
            <w:pPr>
              <w:contextualSpacing w:val="0"/>
            </w:pPr>
            <w:r>
              <w:rPr>
                <w:b/>
              </w:rPr>
              <w:t>De effectieve ICT-taak</w:t>
            </w:r>
            <w:r>
              <w:t>:</w:t>
            </w:r>
          </w:p>
          <w:p w:rsidR="00407789" w:rsidRDefault="00584BB6">
            <w:pPr>
              <w:contextualSpacing w:val="0"/>
            </w:pPr>
            <w:r>
              <w:t>Bespreek het ontwerpen van een contactformulier met het FORM-element.  Bespreek hoe het “posten” eigenlijk werkt</w:t>
            </w:r>
            <w:r>
              <w:t>. Bespreek hoe u het ontvangen van een e-mail kunt automatiseren.</w:t>
            </w:r>
          </w:p>
          <w:p w:rsidR="00407789" w:rsidRDefault="00584BB6">
            <w:pPr>
              <w:contextualSpacing w:val="0"/>
            </w:pPr>
            <w:r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a"/>
              <w:tblW w:w="140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51"/>
              <w:gridCol w:w="2435"/>
            </w:tblGrid>
            <w:tr w:rsidR="00407789">
              <w:tc>
                <w:tcPr>
                  <w:tcW w:w="11651" w:type="dxa"/>
                  <w:vAlign w:val="center"/>
                </w:tcPr>
                <w:p w:rsidR="00407789" w:rsidRDefault="00584BB6">
                  <w:pPr>
                    <w:spacing w:before="120"/>
                    <w:contextualSpacing w:val="0"/>
                  </w:pPr>
                  <w:r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407789" w:rsidRDefault="00584BB6">
                  <w:pPr>
                    <w:spacing w:before="120"/>
                    <w:contextualSpacing w:val="0"/>
                  </w:pPr>
                  <w:r>
                    <w:rPr>
                      <w:b/>
                    </w:rPr>
                    <w:t>BC</w:t>
                  </w:r>
                </w:p>
              </w:tc>
            </w:tr>
            <w:tr w:rsidR="00407789">
              <w:tc>
                <w:tcPr>
                  <w:tcW w:w="11651" w:type="dxa"/>
                  <w:vAlign w:val="center"/>
                </w:tcPr>
                <w:p w:rsidR="00407789" w:rsidRDefault="00584BB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Bekijk bestaande contactformulieren en probeer te achterhalen hoe ze opgebouwd zijn.  </w:t>
                  </w:r>
                </w:p>
              </w:tc>
              <w:tc>
                <w:tcPr>
                  <w:tcW w:w="2435" w:type="dxa"/>
                  <w:vAlign w:val="center"/>
                </w:tcPr>
                <w:p w:rsidR="00407789" w:rsidRDefault="00584BB6">
                  <w:pPr>
                    <w:spacing w:before="120"/>
                    <w:contextualSpacing w:val="0"/>
                  </w:pPr>
                  <w:r>
                    <w:t>IC BC013</w:t>
                  </w:r>
                </w:p>
              </w:tc>
            </w:tr>
            <w:tr w:rsidR="00407789">
              <w:tc>
                <w:tcPr>
                  <w:tcW w:w="11651" w:type="dxa"/>
                  <w:vAlign w:val="center"/>
                </w:tcPr>
                <w:p w:rsidR="00407789" w:rsidRDefault="00584BB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Voeg een contactformulier toe aan uw website. </w:t>
                  </w:r>
                </w:p>
              </w:tc>
              <w:tc>
                <w:tcPr>
                  <w:tcW w:w="2435" w:type="dxa"/>
                  <w:vAlign w:val="center"/>
                </w:tcPr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BC023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BC231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BC235</w:t>
                  </w:r>
                </w:p>
                <w:p w:rsidR="00407789" w:rsidRDefault="00584BB6">
                  <w:pPr>
                    <w:spacing w:before="120"/>
                    <w:contextualSpacing w:val="0"/>
                  </w:pPr>
                  <w:r>
                    <w:t>IC BC246</w:t>
                  </w:r>
                </w:p>
              </w:tc>
            </w:tr>
            <w:tr w:rsidR="00407789">
              <w:tc>
                <w:tcPr>
                  <w:tcW w:w="11651" w:type="dxa"/>
                  <w:vAlign w:val="center"/>
                </w:tcPr>
                <w:p w:rsidR="00407789" w:rsidRDefault="00584BB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Verfijn en optimaliseer het contactformulier met gebruiksvriendelijkheid als doel.</w:t>
                  </w:r>
                </w:p>
              </w:tc>
              <w:tc>
                <w:tcPr>
                  <w:tcW w:w="2435" w:type="dxa"/>
                  <w:vAlign w:val="center"/>
                </w:tcPr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BC238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BC251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BC253</w:t>
                  </w:r>
                </w:p>
                <w:p w:rsidR="00407789" w:rsidRDefault="00584BB6">
                  <w:pPr>
                    <w:spacing w:before="120"/>
                    <w:contextualSpacing w:val="0"/>
                  </w:pPr>
                  <w:r>
                    <w:t>IC BC257</w:t>
                  </w:r>
                </w:p>
              </w:tc>
            </w:tr>
            <w:tr w:rsidR="00407789">
              <w:tc>
                <w:tcPr>
                  <w:tcW w:w="11651" w:type="dxa"/>
                  <w:vAlign w:val="center"/>
                </w:tcPr>
                <w:p w:rsidR="00407789" w:rsidRDefault="00584BB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Maak de cursist bewust dat hij niet openbaar met zijn eigen e-mailadres kan werken maar dat hij zij</w:t>
                  </w:r>
                  <w:r>
                    <w:t>n e-mailgegevens dient af te schermen.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407789" w:rsidRDefault="00584BB6">
                  <w:pPr>
                    <w:spacing w:before="120"/>
                    <w:contextualSpacing w:val="0"/>
                  </w:pPr>
                  <w:r>
                    <w:t>IC BC017</w:t>
                  </w:r>
                </w:p>
                <w:p w:rsidR="00407789" w:rsidRDefault="00584BB6">
                  <w:pPr>
                    <w:spacing w:before="120"/>
                    <w:contextualSpacing w:val="0"/>
                  </w:pPr>
                  <w:r>
                    <w:t>IC BC288</w:t>
                  </w:r>
                </w:p>
              </w:tc>
            </w:tr>
            <w:tr w:rsidR="00407789" w:rsidRPr="00584BB6">
              <w:tc>
                <w:tcPr>
                  <w:tcW w:w="11651" w:type="dxa"/>
                  <w:vAlign w:val="center"/>
                </w:tcPr>
                <w:p w:rsidR="00407789" w:rsidRDefault="00584BB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Gebruik een </w:t>
                  </w:r>
                  <w:proofErr w:type="spellStart"/>
                  <w:r>
                    <w:t>webservice</w:t>
                  </w:r>
                  <w:proofErr w:type="spellEnd"/>
                  <w:r>
                    <w:t xml:space="preserve"> (bv. </w:t>
                  </w:r>
                  <w:proofErr w:type="spellStart"/>
                  <w:r>
                    <w:t>GMail</w:t>
                  </w:r>
                  <w:proofErr w:type="spellEnd"/>
                  <w:r>
                    <w:t>) om een geautomatiseerde e-mail te versturen iedere keer een contactformulier wordt ingevuld.</w:t>
                  </w:r>
                </w:p>
                <w:p w:rsidR="00407789" w:rsidRDefault="00584BB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Stel deze </w:t>
                  </w:r>
                  <w:proofErr w:type="spellStart"/>
                  <w:r>
                    <w:t>webservice</w:t>
                  </w:r>
                  <w:proofErr w:type="spellEnd"/>
                  <w:r>
                    <w:t xml:space="preserve"> eventueel correct in.</w:t>
                  </w:r>
                </w:p>
              </w:tc>
              <w:tc>
                <w:tcPr>
                  <w:tcW w:w="2435" w:type="dxa"/>
                  <w:vAlign w:val="center"/>
                </w:tcPr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BC023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BC231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BC235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BC246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BC345</w:t>
                  </w:r>
                </w:p>
                <w:p w:rsidR="00407789" w:rsidRPr="00584BB6" w:rsidRDefault="00584BB6">
                  <w:pPr>
                    <w:spacing w:before="120"/>
                    <w:contextualSpacing w:val="0"/>
                    <w:rPr>
                      <w:lang w:val="en-GB"/>
                    </w:rPr>
                  </w:pPr>
                  <w:r w:rsidRPr="00584BB6">
                    <w:rPr>
                      <w:lang w:val="en-GB"/>
                    </w:rPr>
                    <w:t>IC BC288</w:t>
                  </w:r>
                </w:p>
              </w:tc>
            </w:tr>
          </w:tbl>
          <w:p w:rsidR="00407789" w:rsidRPr="00584BB6" w:rsidRDefault="00407789">
            <w:pPr>
              <w:spacing w:before="120" w:after="360"/>
              <w:contextualSpacing w:val="0"/>
              <w:rPr>
                <w:lang w:val="en-GB"/>
              </w:rPr>
            </w:pPr>
          </w:p>
          <w:p w:rsidR="00407789" w:rsidRPr="00584BB6" w:rsidRDefault="00407789">
            <w:pPr>
              <w:contextualSpacing w:val="0"/>
              <w:rPr>
                <w:lang w:val="en-GB"/>
              </w:rPr>
            </w:pPr>
          </w:p>
        </w:tc>
      </w:tr>
      <w:tr w:rsidR="00407789">
        <w:trPr>
          <w:trHeight w:val="1120"/>
        </w:trPr>
        <w:tc>
          <w:tcPr>
            <w:tcW w:w="851" w:type="dxa"/>
            <w:shd w:val="clear" w:color="auto" w:fill="A8D08D"/>
            <w:vAlign w:val="center"/>
          </w:tcPr>
          <w:p w:rsidR="00407789" w:rsidRDefault="00584BB6">
            <w:pPr>
              <w:spacing w:before="0"/>
              <w:ind w:left="113" w:right="113"/>
              <w:contextualSpacing w:val="0"/>
              <w:jc w:val="center"/>
            </w:pPr>
            <w:r>
              <w:rPr>
                <w:b/>
              </w:rPr>
              <w:t>Bronnen</w:t>
            </w:r>
          </w:p>
        </w:tc>
        <w:tc>
          <w:tcPr>
            <w:tcW w:w="14384" w:type="dxa"/>
            <w:gridSpan w:val="4"/>
          </w:tcPr>
          <w:p w:rsidR="00407789" w:rsidRDefault="00584BB6">
            <w:pPr>
              <w:contextualSpacing w:val="0"/>
            </w:pPr>
            <w:r>
              <w:rPr>
                <w:b/>
              </w:rPr>
              <w:t>Bronnen</w:t>
            </w:r>
            <w:r>
              <w:t>:</w:t>
            </w:r>
          </w:p>
          <w:p w:rsidR="00407789" w:rsidRDefault="00584BB6">
            <w:pPr>
              <w:spacing w:before="120"/>
              <w:contextualSpacing w:val="0"/>
            </w:pPr>
            <w:r>
              <w:rPr>
                <w:b/>
              </w:rPr>
              <w:t xml:space="preserve">ASP.NET </w:t>
            </w:r>
            <w:proofErr w:type="spellStart"/>
            <w:r>
              <w:rPr>
                <w:b/>
              </w:rPr>
              <w:t>Razor</w:t>
            </w:r>
            <w:proofErr w:type="spellEnd"/>
          </w:p>
          <w:p w:rsidR="00407789" w:rsidRDefault="00584BB6">
            <w:pPr>
              <w:spacing w:before="120"/>
              <w:contextualSpacing w:val="0"/>
            </w:pPr>
            <w:r>
              <w:t xml:space="preserve">Eigen handleiding: </w:t>
            </w:r>
            <w:hyperlink r:id="rId5">
              <w:r>
                <w:rPr>
                  <w:color w:val="0000FF"/>
                  <w:u w:val="single"/>
                </w:rPr>
                <w:t>https://1drv.ms/b/s!Amc4dpUQkI3xoDcY1_DPuR-nZ3Bn</w:t>
              </w:r>
            </w:hyperlink>
            <w:r>
              <w:t xml:space="preserve"> </w:t>
            </w:r>
          </w:p>
          <w:p w:rsidR="00407789" w:rsidRDefault="00407789">
            <w:pPr>
              <w:ind w:left="720" w:hanging="360"/>
              <w:contextualSpacing w:val="0"/>
            </w:pPr>
          </w:p>
        </w:tc>
      </w:tr>
      <w:tr w:rsidR="00407789">
        <w:trPr>
          <w:trHeight w:val="2240"/>
        </w:trPr>
        <w:tc>
          <w:tcPr>
            <w:tcW w:w="851" w:type="dxa"/>
            <w:shd w:val="clear" w:color="auto" w:fill="385623"/>
            <w:vAlign w:val="center"/>
          </w:tcPr>
          <w:p w:rsidR="00407789" w:rsidRDefault="00584BB6">
            <w:pPr>
              <w:spacing w:before="0"/>
              <w:ind w:left="113" w:right="113"/>
              <w:contextualSpacing w:val="0"/>
              <w:jc w:val="center"/>
            </w:pPr>
            <w:r>
              <w:rPr>
                <w:b/>
              </w:rPr>
              <w:t>Richtlijnen</w:t>
            </w:r>
          </w:p>
        </w:tc>
        <w:tc>
          <w:tcPr>
            <w:tcW w:w="14384" w:type="dxa"/>
            <w:gridSpan w:val="4"/>
          </w:tcPr>
          <w:p w:rsidR="00407789" w:rsidRDefault="00584BB6">
            <w:pPr>
              <w:contextualSpacing w:val="0"/>
            </w:pPr>
            <w:r>
              <w:rPr>
                <w:b/>
              </w:rPr>
              <w:t>Extra leerkracht informatie</w:t>
            </w:r>
          </w:p>
          <w:p w:rsidR="00407789" w:rsidRDefault="00584BB6">
            <w:pPr>
              <w:contextualSpacing w:val="0"/>
            </w:pPr>
            <w:r>
              <w:t xml:space="preserve">Indien de cursist nog geen eigen website heeft kan uiteraard gewoon geëxperimenteerd worden met een simpele webpagina. </w:t>
            </w:r>
          </w:p>
        </w:tc>
      </w:tr>
    </w:tbl>
    <w:p w:rsidR="00407789" w:rsidRDefault="00407789"/>
    <w:sectPr w:rsidR="00407789"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677"/>
    <w:multiLevelType w:val="multilevel"/>
    <w:tmpl w:val="6BE244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9755515"/>
    <w:multiLevelType w:val="multilevel"/>
    <w:tmpl w:val="7AFC93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407789"/>
    <w:rsid w:val="00407789"/>
    <w:rsid w:val="005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4300"/>
  <w15:docId w15:val="{4586C9DC-F80C-453A-88EF-1EA33A6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before="360"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b/s!Amc4dpUQkI3xoDcY1_DPuR-nZ3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Declerck</cp:lastModifiedBy>
  <cp:revision>2</cp:revision>
  <dcterms:created xsi:type="dcterms:W3CDTF">2017-03-30T09:29:00Z</dcterms:created>
  <dcterms:modified xsi:type="dcterms:W3CDTF">2017-03-30T09:30:00Z</dcterms:modified>
</cp:coreProperties>
</file>