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4A1938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FC44C3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4A1938" w:rsidP="00003CFD">
                <w:pPr>
                  <w:rPr>
                    <w:b/>
                  </w:rPr>
                </w:pPr>
                <w:r>
                  <w:t>Gegevensbeheer en -beveiliging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624A54" w:rsidP="00003CFD">
            <w:pPr>
              <w:rPr>
                <w:b/>
              </w:rPr>
            </w:pPr>
            <w:r>
              <w:t>8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FC44C3" w:rsidP="00FC44C3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FC44C3" w:rsidP="00FC44C3">
                <w:r>
                  <w:t>“Goede ideeën”-</w:t>
                </w:r>
                <w:proofErr w:type="spellStart"/>
                <w:r>
                  <w:t>app</w:t>
                </w:r>
                <w:proofErr w:type="spellEnd"/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A1938">
            <w:r w:rsidRPr="004A1938">
              <w:rPr>
                <w:b/>
              </w:rPr>
              <w:t xml:space="preserve">In te oefenen basiscompetenties van deze </w:t>
            </w:r>
            <w:proofErr w:type="spellStart"/>
            <w:r w:rsidRPr="004A1938">
              <w:rPr>
                <w:b/>
              </w:rPr>
              <w:t>ICT-taak</w:t>
            </w:r>
            <w:proofErr w:type="spellEnd"/>
            <w:r w:rsidRPr="004A1938">
              <w:rPr>
                <w:b/>
              </w:rPr>
              <w:t xml:space="preserve"> (schrap de </w:t>
            </w:r>
            <w:proofErr w:type="spellStart"/>
            <w:r w:rsidRPr="004A1938">
              <w:rPr>
                <w:b/>
              </w:rPr>
              <w:t>BC's</w:t>
            </w:r>
            <w:proofErr w:type="spellEnd"/>
            <w:r w:rsidRPr="004A1938">
              <w:rPr>
                <w:b/>
              </w:rPr>
              <w:t xml:space="preserve"> die niet in de authentieke taak zitten):</w:t>
            </w:r>
          </w:p>
          <w:p w:rsidR="004A1938" w:rsidRPr="00587090" w:rsidRDefault="004A1938" w:rsidP="004A1938">
            <w:pPr>
              <w:pStyle w:val="opsommingICT-taak"/>
            </w:pPr>
            <w:r w:rsidRPr="00587090">
              <w:t>IC BC013 - * gaat bewust en kritisch om met digitale media en ICT</w:t>
            </w:r>
          </w:p>
          <w:p w:rsidR="004A1938" w:rsidRPr="00FC44C3" w:rsidRDefault="004A1938" w:rsidP="004A1938">
            <w:pPr>
              <w:pStyle w:val="opsommingICT-taak"/>
              <w:rPr>
                <w:strike/>
              </w:rPr>
            </w:pPr>
            <w:r w:rsidRPr="00FC44C3">
              <w:rPr>
                <w:strike/>
              </w:rPr>
              <w:t>IC BC017 - kan ICT veilig en duurzaam gebruiken</w:t>
            </w:r>
          </w:p>
          <w:p w:rsidR="004A1938" w:rsidRDefault="004A1938" w:rsidP="004A1938">
            <w:pPr>
              <w:pStyle w:val="opsommingICT-taak"/>
            </w:pPr>
            <w:r>
              <w:t>IC BC023 - kan ICT aanwenden om problemen op te lossen</w:t>
            </w:r>
          </w:p>
          <w:p w:rsidR="004A1938" w:rsidRDefault="004A1938" w:rsidP="004A1938">
            <w:pPr>
              <w:pStyle w:val="opsommingICT-taak"/>
            </w:pPr>
            <w:r>
              <w:t>IC BC024 - * kan zijn eigen deskundigheid inzake ICT opbouwen</w:t>
            </w:r>
          </w:p>
          <w:p w:rsidR="004A1938" w:rsidRDefault="004A1938" w:rsidP="004A1938">
            <w:pPr>
              <w:pStyle w:val="opsommingICT-taak"/>
            </w:pPr>
            <w:r>
              <w:t>IC BC075 - kan via broncode digitale gegevens beheren</w:t>
            </w:r>
          </w:p>
          <w:p w:rsidR="004A1938" w:rsidRDefault="004A1938" w:rsidP="004A1938">
            <w:pPr>
              <w:pStyle w:val="opsommingICT-taak"/>
            </w:pPr>
            <w:r>
              <w:t>IC BC076 - kan via broncode ingevoerde gegevens valideren</w:t>
            </w:r>
          </w:p>
          <w:p w:rsidR="004A1938" w:rsidRDefault="004A1938" w:rsidP="004A1938">
            <w:pPr>
              <w:pStyle w:val="opsommingICT-taak"/>
            </w:pPr>
            <w:r>
              <w:t>IC BC077 - kan via broncode gegevens zoeken</w:t>
            </w:r>
          </w:p>
          <w:p w:rsidR="004A1938" w:rsidRDefault="004A1938" w:rsidP="004A1938">
            <w:pPr>
              <w:pStyle w:val="opsommingICT-taak"/>
            </w:pPr>
            <w:r>
              <w:t>IC BC078 - kan via broncode gegevens filteren</w:t>
            </w:r>
          </w:p>
          <w:p w:rsidR="004A1938" w:rsidRDefault="004A1938" w:rsidP="004A1938">
            <w:pPr>
              <w:pStyle w:val="opsommingICT-taak"/>
            </w:pPr>
            <w:r>
              <w:t>IC BC081 - kan toegang tot opgeslagen gegevens verkrijgen</w:t>
            </w:r>
          </w:p>
          <w:p w:rsidR="004A1938" w:rsidRDefault="004A1938" w:rsidP="004A1938">
            <w:pPr>
              <w:pStyle w:val="opsommingICT-taak"/>
            </w:pPr>
            <w:r>
              <w:t>IC BC233 - kan digitale informatie gebruiken om modellen, simulaties en visualisaties van de realiteit te maken</w:t>
            </w:r>
          </w:p>
          <w:p w:rsidR="004A1938" w:rsidRPr="00FC44C3" w:rsidRDefault="004A1938" w:rsidP="004A1938">
            <w:pPr>
              <w:pStyle w:val="opsommingICT-taak"/>
              <w:rPr>
                <w:strike/>
              </w:rPr>
            </w:pPr>
            <w:r w:rsidRPr="00FC44C3">
              <w:rPr>
                <w:strike/>
              </w:rPr>
              <w:t>IC BC281 - kan toegangsrechten toekennen en beheren</w:t>
            </w:r>
          </w:p>
          <w:p w:rsidR="004A1938" w:rsidRPr="00FC44C3" w:rsidRDefault="004A1938" w:rsidP="004A1938">
            <w:pPr>
              <w:pStyle w:val="opsommingICT-taak"/>
              <w:rPr>
                <w:strike/>
              </w:rPr>
            </w:pPr>
            <w:r w:rsidRPr="00FC44C3">
              <w:rPr>
                <w:strike/>
              </w:rPr>
              <w:t>IC BC282 - kan strategieën aanwenden om gegevens te beveiligen</w:t>
            </w:r>
          </w:p>
          <w:p w:rsidR="00BB2C10" w:rsidRPr="00BB2C10" w:rsidRDefault="004A1938" w:rsidP="004A1938">
            <w:pPr>
              <w:pStyle w:val="opsommingICT-taak"/>
            </w:pPr>
            <w:r>
              <w:t xml:space="preserve">IC BC288 - kan </w:t>
            </w:r>
            <w:proofErr w:type="spellStart"/>
            <w:r>
              <w:t>ICT-problemen</w:t>
            </w:r>
            <w:proofErr w:type="spellEnd"/>
            <w:r>
              <w:t xml:space="preserve"> oplossen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rPr>
                <w:rFonts w:ascii="Arial" w:hAnsi="Arial"/>
                <w:color w:val="262626" w:themeColor="text1" w:themeTint="D9"/>
                <w:sz w:val="24"/>
              </w:r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FC44C3" w:rsidP="00BF48B4">
                <w:r w:rsidRPr="00FC44C3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De hele dag door hebben we goede ideeën, maar tegen dat we thuis zijn om ze op papier te zetten zijn we ze meestal vergeten. Deze </w:t>
                </w:r>
                <w:proofErr w:type="spellStart"/>
                <w:r w:rsidRPr="00FC44C3">
                  <w:rPr>
                    <w:rFonts w:ascii="Arial" w:hAnsi="Arial"/>
                    <w:color w:val="262626" w:themeColor="text1" w:themeTint="D9"/>
                    <w:sz w:val="24"/>
                  </w:rPr>
                  <w:t>app</w:t>
                </w:r>
                <w:proofErr w:type="spellEnd"/>
                <w:r w:rsidRPr="00FC44C3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brengt daar verandering in. We gaan namelijk onze “goede ideeën” meteen opslaan op onze </w:t>
                </w:r>
                <w:proofErr w:type="spellStart"/>
                <w:r w:rsidRPr="00FC44C3">
                  <w:rPr>
                    <w:rFonts w:ascii="Arial" w:hAnsi="Arial"/>
                    <w:color w:val="262626" w:themeColor="text1" w:themeTint="D9"/>
                    <w:sz w:val="24"/>
                  </w:rPr>
                  <w:t>smartphone</w:t>
                </w:r>
                <w:proofErr w:type="spellEnd"/>
                <w:r w:rsidRPr="00FC44C3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of tablet.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p w:rsidR="00BB2C10" w:rsidRDefault="00FC44C3" w:rsidP="00BF48B4">
            <w:r>
              <w:t xml:space="preserve">Het is de bedoeling dat we deze </w:t>
            </w:r>
            <w:proofErr w:type="spellStart"/>
            <w:r>
              <w:t>app</w:t>
            </w:r>
            <w:proofErr w:type="spellEnd"/>
            <w:r>
              <w:t xml:space="preserve"> altijd bij de hand hebben, het moet dus een mobiele </w:t>
            </w:r>
            <w:proofErr w:type="spellStart"/>
            <w:r>
              <w:t>app</w:t>
            </w:r>
            <w:proofErr w:type="spellEnd"/>
            <w:r>
              <w:t xml:space="preserve"> zijn.</w:t>
            </w:r>
          </w:p>
          <w:p w:rsidR="00FC44C3" w:rsidRDefault="00FC44C3" w:rsidP="00FC44C3">
            <w:r>
              <w:t>U kunt dit ontwerpen voor een specifiek platform of u kunt een “</w:t>
            </w:r>
            <w:proofErr w:type="spellStart"/>
            <w:r>
              <w:t>cross-platform</w:t>
            </w:r>
            <w:proofErr w:type="spellEnd"/>
            <w:r>
              <w:t xml:space="preserve">” </w:t>
            </w:r>
            <w:proofErr w:type="spellStart"/>
            <w:r>
              <w:t>app</w:t>
            </w:r>
            <w:proofErr w:type="spellEnd"/>
            <w:r>
              <w:t xml:space="preserve"> maken met bv. </w:t>
            </w:r>
            <w:proofErr w:type="spellStart"/>
            <w:r>
              <w:t>Xamarin</w:t>
            </w:r>
            <w:proofErr w:type="spellEnd"/>
            <w:r>
              <w:t>.</w:t>
            </w:r>
          </w:p>
          <w:p w:rsidR="00FC44C3" w:rsidRPr="00FC44C3" w:rsidRDefault="00D40063" w:rsidP="00FC44C3">
            <w:pPr>
              <w:rPr>
                <w:rFonts w:ascii="Arial" w:hAnsi="Arial"/>
                <w:color w:val="262626" w:themeColor="text1" w:themeTint="D9"/>
                <w:sz w:val="24"/>
              </w:rPr>
            </w:pPr>
            <w:sdt>
              <w:sdtPr>
                <w:rPr>
                  <w:rFonts w:ascii="Arial" w:hAnsi="Arial"/>
                  <w:color w:val="262626" w:themeColor="text1" w:themeTint="D9"/>
                  <w:sz w:val="24"/>
                </w:rPr>
                <w:alias w:val="Inleiding"/>
                <w:tag w:val="Inleiding"/>
                <w:id w:val="463849181"/>
                <w:placeholder>
                  <w:docPart w:val="B2A4269414F14C9FB5E811B299543BD5"/>
                </w:placeholder>
                <w:text/>
              </w:sdtPr>
              <w:sdtContent>
                <w:r w:rsidR="00FC44C3" w:rsidRPr="00FC44C3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Aangezien we deze </w:t>
                </w:r>
                <w:proofErr w:type="spellStart"/>
                <w:r w:rsidR="00FC44C3" w:rsidRPr="00FC44C3">
                  <w:rPr>
                    <w:rFonts w:ascii="Arial" w:hAnsi="Arial"/>
                    <w:color w:val="262626" w:themeColor="text1" w:themeTint="D9"/>
                    <w:sz w:val="24"/>
                  </w:rPr>
                  <w:t>app</w:t>
                </w:r>
                <w:proofErr w:type="spellEnd"/>
                <w:r w:rsidR="00FC44C3" w:rsidRPr="00FC44C3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voor onszelf houden, en we maar 1 toestel hebben, is een lokale databank voldoende. We maken </w:t>
                </w:r>
                <w:r w:rsidR="00FC44C3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bv. </w:t>
                </w:r>
                <w:r w:rsidR="00FC44C3" w:rsidRPr="00FC44C3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gebruik van </w:t>
                </w:r>
                <w:proofErr w:type="spellStart"/>
                <w:r w:rsidR="00FC44C3" w:rsidRPr="00FC44C3">
                  <w:rPr>
                    <w:rFonts w:ascii="Arial" w:hAnsi="Arial"/>
                    <w:color w:val="262626" w:themeColor="text1" w:themeTint="D9"/>
                    <w:sz w:val="24"/>
                  </w:rPr>
                  <w:t>SQLite</w:t>
                </w:r>
                <w:proofErr w:type="spellEnd"/>
                <w:r w:rsidR="00FC44C3" w:rsidRPr="00FC44C3">
                  <w:rPr>
                    <w:rFonts w:ascii="Arial" w:hAnsi="Arial"/>
                    <w:color w:val="262626" w:themeColor="text1" w:themeTint="D9"/>
                    <w:sz w:val="24"/>
                  </w:rPr>
                  <w:t>.</w:t>
                </w:r>
              </w:sdtContent>
            </w:sdt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FC44C3" w:rsidP="00BF48B4">
            <w:r>
              <w:t xml:space="preserve">Ontwikkel de mobiele “Goede ideeën” </w:t>
            </w:r>
            <w:proofErr w:type="spellStart"/>
            <w:r>
              <w:t>app</w:t>
            </w:r>
            <w:proofErr w:type="spellEnd"/>
            <w:r>
              <w:t>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FC44C3" w:rsidRDefault="00FC44C3" w:rsidP="00FC44C3">
                  <w:pPr>
                    <w:pStyle w:val="Lijstalinea"/>
                    <w:numPr>
                      <w:ilvl w:val="0"/>
                      <w:numId w:val="5"/>
                    </w:numPr>
                    <w:spacing w:before="0" w:after="200" w:line="276" w:lineRule="auto"/>
                  </w:pPr>
                  <w:r>
                    <w:t xml:space="preserve">Maak een nieuw project (bv. in </w:t>
                  </w:r>
                  <w:proofErr w:type="spellStart"/>
                  <w:r>
                    <w:t>Xamarin</w:t>
                  </w:r>
                  <w:proofErr w:type="spellEnd"/>
                  <w:r>
                    <w:t>).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FC44C3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Default="00FC44C3" w:rsidP="00FC44C3">
                  <w:pPr>
                    <w:pStyle w:val="Lijstalinea"/>
                    <w:numPr>
                      <w:ilvl w:val="0"/>
                      <w:numId w:val="5"/>
                    </w:numPr>
                    <w:spacing w:before="0" w:after="200" w:line="276" w:lineRule="auto"/>
                  </w:pPr>
                  <w:r>
                    <w:t xml:space="preserve">Voeg </w:t>
                  </w:r>
                  <w:proofErr w:type="spellStart"/>
                  <w:r w:rsidRPr="002647AA">
                    <w:rPr>
                      <w:b/>
                    </w:rPr>
                    <w:t>SQLite</w:t>
                  </w:r>
                  <w:proofErr w:type="spellEnd"/>
                  <w:r>
                    <w:t xml:space="preserve"> toe aan uw project.</w:t>
                  </w:r>
                </w:p>
              </w:tc>
              <w:tc>
                <w:tcPr>
                  <w:tcW w:w="2435" w:type="dxa"/>
                  <w:vAlign w:val="center"/>
                </w:tcPr>
                <w:p w:rsidR="00003CFD" w:rsidRDefault="00FC44C3" w:rsidP="00E722D2">
                  <w:pPr>
                    <w:spacing w:before="120"/>
                  </w:pPr>
                  <w:r>
                    <w:t>IC BC288</w:t>
                  </w:r>
                </w:p>
              </w:tc>
            </w:tr>
            <w:tr w:rsidR="00FC44C3" w:rsidTr="00FD3E86">
              <w:tc>
                <w:tcPr>
                  <w:tcW w:w="11651" w:type="dxa"/>
                  <w:vAlign w:val="center"/>
                </w:tcPr>
                <w:p w:rsidR="00FC44C3" w:rsidRDefault="00FC44C3" w:rsidP="00FC44C3">
                  <w:pPr>
                    <w:pStyle w:val="Lijstalinea"/>
                    <w:numPr>
                      <w:ilvl w:val="0"/>
                      <w:numId w:val="4"/>
                    </w:numPr>
                    <w:spacing w:before="0" w:after="200" w:line="276" w:lineRule="auto"/>
                  </w:pPr>
                  <w:r>
                    <w:t xml:space="preserve">We geven de databank de naam </w:t>
                  </w:r>
                  <w:r w:rsidRPr="002647AA">
                    <w:rPr>
                      <w:b/>
                    </w:rPr>
                    <w:t>goedeideeën.db3</w:t>
                  </w:r>
                  <w:r>
                    <w:t xml:space="preserve">. Bouw de interface en verzorg de </w:t>
                  </w:r>
                  <w:r w:rsidRPr="00725846">
                    <w:rPr>
                      <w:b/>
                    </w:rPr>
                    <w:t>connectie</w:t>
                  </w:r>
                  <w:r>
                    <w:t xml:space="preserve"> voor zowel </w:t>
                  </w:r>
                  <w:proofErr w:type="spellStart"/>
                  <w:r>
                    <w:t>iOS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Android</w:t>
                  </w:r>
                  <w:proofErr w:type="spellEnd"/>
                  <w:r>
                    <w:t xml:space="preserve"> als UWP (Windows).</w:t>
                  </w:r>
                </w:p>
              </w:tc>
              <w:tc>
                <w:tcPr>
                  <w:tcW w:w="2435" w:type="dxa"/>
                  <w:vAlign w:val="center"/>
                </w:tcPr>
                <w:p w:rsidR="00FC44C3" w:rsidRDefault="00FC44C3" w:rsidP="00E722D2">
                  <w:pPr>
                    <w:spacing w:before="120"/>
                  </w:pPr>
                  <w:r>
                    <w:t>IC BC081</w:t>
                  </w:r>
                </w:p>
              </w:tc>
            </w:tr>
            <w:tr w:rsidR="00FC44C3" w:rsidTr="00FD3E86">
              <w:tc>
                <w:tcPr>
                  <w:tcW w:w="11651" w:type="dxa"/>
                  <w:vAlign w:val="center"/>
                </w:tcPr>
                <w:p w:rsidR="00FC44C3" w:rsidRDefault="00FC44C3" w:rsidP="00FC44C3">
                  <w:pPr>
                    <w:pStyle w:val="Lijstalinea"/>
                    <w:numPr>
                      <w:ilvl w:val="0"/>
                      <w:numId w:val="4"/>
                    </w:numPr>
                    <w:spacing w:before="0" w:after="200" w:line="276" w:lineRule="auto"/>
                  </w:pPr>
                  <w:r>
                    <w:t xml:space="preserve">Maak de </w:t>
                  </w:r>
                  <w:proofErr w:type="spellStart"/>
                  <w:r w:rsidRPr="007444C8">
                    <w:rPr>
                      <w:b/>
                    </w:rPr>
                    <w:t>Ideeën</w:t>
                  </w:r>
                  <w:r>
                    <w:t>-</w:t>
                  </w:r>
                  <w:r w:rsidRPr="00725846">
                    <w:rPr>
                      <w:b/>
                    </w:rPr>
                    <w:t>tabel</w:t>
                  </w:r>
                  <w:proofErr w:type="spellEnd"/>
                  <w:r>
                    <w:t xml:space="preserve"> aan via code. De tabel bevat slechts 3 velden:</w:t>
                  </w:r>
                </w:p>
                <w:p w:rsidR="00FC44C3" w:rsidRDefault="00FC44C3" w:rsidP="00FC44C3">
                  <w:pPr>
                    <w:pStyle w:val="Lijstalinea"/>
                    <w:numPr>
                      <w:ilvl w:val="1"/>
                      <w:numId w:val="4"/>
                    </w:numPr>
                    <w:spacing w:before="0" w:after="200" w:line="276" w:lineRule="auto"/>
                  </w:pPr>
                  <w:r>
                    <w:t>ID (sleutelveld en “</w:t>
                  </w:r>
                  <w:proofErr w:type="spellStart"/>
                  <w:r>
                    <w:t>autoincrement</w:t>
                  </w:r>
                  <w:proofErr w:type="spellEnd"/>
                  <w:r>
                    <w:t>”)</w:t>
                  </w:r>
                </w:p>
                <w:p w:rsidR="00FC44C3" w:rsidRDefault="00FC44C3" w:rsidP="00FC44C3">
                  <w:pPr>
                    <w:pStyle w:val="Lijstalinea"/>
                    <w:numPr>
                      <w:ilvl w:val="1"/>
                      <w:numId w:val="4"/>
                    </w:numPr>
                    <w:spacing w:before="0" w:after="200" w:line="276" w:lineRule="auto"/>
                  </w:pPr>
                  <w:r>
                    <w:t>Idee (maximaal 144 tekens)</w:t>
                  </w:r>
                </w:p>
                <w:p w:rsidR="00FC44C3" w:rsidRDefault="00FC44C3" w:rsidP="007444C8">
                  <w:pPr>
                    <w:pStyle w:val="Lijstalinea"/>
                    <w:numPr>
                      <w:ilvl w:val="1"/>
                      <w:numId w:val="4"/>
                    </w:numPr>
                    <w:spacing w:before="0" w:after="200" w:line="276" w:lineRule="auto"/>
                  </w:pPr>
                  <w:r>
                    <w:t>Datum (automatisch de datum van toevoegen)</w:t>
                  </w:r>
                </w:p>
              </w:tc>
              <w:tc>
                <w:tcPr>
                  <w:tcW w:w="2435" w:type="dxa"/>
                  <w:vAlign w:val="center"/>
                </w:tcPr>
                <w:p w:rsidR="00FC44C3" w:rsidRDefault="007444C8" w:rsidP="00E722D2">
                  <w:pPr>
                    <w:spacing w:before="120"/>
                  </w:pPr>
                  <w:r>
                    <w:t>IC BC233</w:t>
                  </w:r>
                </w:p>
                <w:p w:rsidR="007444C8" w:rsidRDefault="007444C8" w:rsidP="00E722D2">
                  <w:pPr>
                    <w:spacing w:before="120"/>
                  </w:pPr>
                  <w:r>
                    <w:t>IC BC076</w:t>
                  </w:r>
                </w:p>
              </w:tc>
            </w:tr>
            <w:tr w:rsidR="007444C8" w:rsidTr="00FD3E86">
              <w:tc>
                <w:tcPr>
                  <w:tcW w:w="11651" w:type="dxa"/>
                  <w:vAlign w:val="center"/>
                </w:tcPr>
                <w:p w:rsidR="007444C8" w:rsidRDefault="007444C8" w:rsidP="007444C8">
                  <w:pPr>
                    <w:pStyle w:val="Lijstalinea"/>
                    <w:numPr>
                      <w:ilvl w:val="0"/>
                      <w:numId w:val="6"/>
                    </w:numPr>
                    <w:spacing w:before="0" w:after="200" w:line="276" w:lineRule="auto"/>
                  </w:pPr>
                  <w:r>
                    <w:t xml:space="preserve">Bouw een klasse om te </w:t>
                  </w:r>
                  <w:r w:rsidRPr="00725846">
                    <w:rPr>
                      <w:b/>
                    </w:rPr>
                    <w:t>communiceren</w:t>
                  </w:r>
                  <w:r>
                    <w:t xml:space="preserve"> met de tabel. U moet gegevens (ideeën) kunnen:</w:t>
                  </w:r>
                </w:p>
                <w:p w:rsidR="007444C8" w:rsidRDefault="007444C8" w:rsidP="007444C8">
                  <w:pPr>
                    <w:pStyle w:val="Lijstalinea"/>
                    <w:numPr>
                      <w:ilvl w:val="1"/>
                      <w:numId w:val="6"/>
                    </w:numPr>
                    <w:spacing w:before="0" w:after="200" w:line="276" w:lineRule="auto"/>
                  </w:pPr>
                  <w:r>
                    <w:t>Toevoegen</w:t>
                  </w:r>
                </w:p>
                <w:p w:rsidR="007444C8" w:rsidRDefault="007444C8" w:rsidP="007444C8">
                  <w:pPr>
                    <w:pStyle w:val="Lijstalinea"/>
                    <w:numPr>
                      <w:ilvl w:val="1"/>
                      <w:numId w:val="6"/>
                    </w:numPr>
                    <w:spacing w:before="0" w:after="200" w:line="276" w:lineRule="auto"/>
                  </w:pPr>
                  <w:r>
                    <w:t>Wijzigen</w:t>
                  </w:r>
                </w:p>
                <w:p w:rsidR="007444C8" w:rsidRDefault="007444C8" w:rsidP="000F6DAD">
                  <w:pPr>
                    <w:pStyle w:val="Lijstalinea"/>
                    <w:numPr>
                      <w:ilvl w:val="1"/>
                      <w:numId w:val="6"/>
                    </w:numPr>
                    <w:spacing w:before="0" w:after="200" w:line="276" w:lineRule="auto"/>
                  </w:pPr>
                  <w:r>
                    <w:t>Verwijderen</w:t>
                  </w:r>
                </w:p>
              </w:tc>
              <w:tc>
                <w:tcPr>
                  <w:tcW w:w="2435" w:type="dxa"/>
                  <w:vAlign w:val="center"/>
                </w:tcPr>
                <w:p w:rsidR="007444C8" w:rsidRDefault="007444C8" w:rsidP="00E722D2">
                  <w:pPr>
                    <w:spacing w:before="120"/>
                  </w:pPr>
                  <w:r>
                    <w:t>IC BC075</w:t>
                  </w:r>
                </w:p>
                <w:p w:rsidR="007444C8" w:rsidRDefault="007444C8" w:rsidP="00E722D2">
                  <w:pPr>
                    <w:spacing w:before="120"/>
                  </w:pPr>
                </w:p>
              </w:tc>
            </w:tr>
            <w:tr w:rsidR="000F6DAD" w:rsidTr="00FD3E86">
              <w:tc>
                <w:tcPr>
                  <w:tcW w:w="11651" w:type="dxa"/>
                  <w:vAlign w:val="center"/>
                </w:tcPr>
                <w:p w:rsidR="000F6DAD" w:rsidRDefault="000F6DAD" w:rsidP="007444C8">
                  <w:pPr>
                    <w:pStyle w:val="Lijstalinea"/>
                    <w:numPr>
                      <w:ilvl w:val="0"/>
                      <w:numId w:val="6"/>
                    </w:numPr>
                    <w:spacing w:before="0" w:after="200" w:line="276" w:lineRule="auto"/>
                  </w:pPr>
                  <w:r>
                    <w:t xml:space="preserve">Gebruik </w:t>
                  </w:r>
                  <w:proofErr w:type="spellStart"/>
                  <w:r w:rsidRPr="00E0037E">
                    <w:rPr>
                      <w:b/>
                    </w:rPr>
                    <w:t>Linq</w:t>
                  </w:r>
                  <w:proofErr w:type="spellEnd"/>
                  <w:r>
                    <w:t xml:space="preserve"> om:</w:t>
                  </w:r>
                </w:p>
                <w:p w:rsidR="000F6DAD" w:rsidRDefault="000F6DAD" w:rsidP="000F6DAD">
                  <w:pPr>
                    <w:pStyle w:val="Lijstalinea"/>
                    <w:numPr>
                      <w:ilvl w:val="1"/>
                      <w:numId w:val="6"/>
                    </w:numPr>
                    <w:spacing w:before="0" w:after="200" w:line="276" w:lineRule="auto"/>
                  </w:pPr>
                  <w:r>
                    <w:t>Een specifiek record, idee, te zoeken</w:t>
                  </w:r>
                </w:p>
                <w:p w:rsidR="000F6DAD" w:rsidRDefault="000F6DAD" w:rsidP="000F6DAD">
                  <w:pPr>
                    <w:pStyle w:val="Lijstalinea"/>
                    <w:numPr>
                      <w:ilvl w:val="1"/>
                      <w:numId w:val="6"/>
                    </w:numPr>
                    <w:spacing w:before="0" w:after="200" w:line="276" w:lineRule="auto"/>
                  </w:pPr>
                  <w:r>
                    <w:t>Alle ideeën op te vragen.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0F6DAD" w:rsidRDefault="000F6DAD" w:rsidP="000F6DAD">
                  <w:pPr>
                    <w:spacing w:before="120"/>
                  </w:pPr>
                  <w:r>
                    <w:t>IC BC077</w:t>
                  </w:r>
                </w:p>
                <w:p w:rsidR="000F6DAD" w:rsidRDefault="000F6DAD" w:rsidP="000F6DAD">
                  <w:pPr>
                    <w:spacing w:before="120"/>
                  </w:pPr>
                  <w:r>
                    <w:t>IC BC078</w:t>
                  </w:r>
                </w:p>
              </w:tc>
            </w:tr>
            <w:tr w:rsidR="007444C8" w:rsidTr="00FD3E86">
              <w:tc>
                <w:tcPr>
                  <w:tcW w:w="11651" w:type="dxa"/>
                  <w:vAlign w:val="center"/>
                </w:tcPr>
                <w:p w:rsidR="007444C8" w:rsidRDefault="007444C8" w:rsidP="007444C8">
                  <w:pPr>
                    <w:pStyle w:val="Lijstalinea"/>
                    <w:numPr>
                      <w:ilvl w:val="0"/>
                      <w:numId w:val="6"/>
                    </w:numPr>
                    <w:spacing w:before="0" w:after="200" w:line="276" w:lineRule="auto"/>
                  </w:pPr>
                  <w:r>
                    <w:t xml:space="preserve">Bouw gebruikersinterface voor de </w:t>
                  </w:r>
                  <w:proofErr w:type="spellStart"/>
                  <w:r w:rsidRPr="00725846">
                    <w:rPr>
                      <w:b/>
                    </w:rPr>
                    <w:t>app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(via XAML of C# code).</w:t>
                  </w:r>
                </w:p>
              </w:tc>
              <w:tc>
                <w:tcPr>
                  <w:tcW w:w="2435" w:type="dxa"/>
                  <w:vAlign w:val="center"/>
                </w:tcPr>
                <w:p w:rsidR="007444C8" w:rsidRDefault="007444C8" w:rsidP="00E722D2">
                  <w:pPr>
                    <w:spacing w:before="120"/>
                  </w:pPr>
                  <w:r>
                    <w:t>IC BC233</w:t>
                  </w:r>
                </w:p>
              </w:tc>
            </w:tr>
            <w:tr w:rsidR="007444C8" w:rsidTr="00FD3E86">
              <w:tc>
                <w:tcPr>
                  <w:tcW w:w="11651" w:type="dxa"/>
                  <w:vAlign w:val="center"/>
                </w:tcPr>
                <w:p w:rsidR="007444C8" w:rsidRDefault="007444C8" w:rsidP="007444C8">
                  <w:pPr>
                    <w:pStyle w:val="Lijstalinea"/>
                    <w:numPr>
                      <w:ilvl w:val="0"/>
                      <w:numId w:val="6"/>
                    </w:numPr>
                    <w:spacing w:before="0" w:after="200" w:line="276" w:lineRule="auto"/>
                  </w:pPr>
                  <w:r w:rsidRPr="004417CE">
                    <w:rPr>
                      <w:b/>
                    </w:rPr>
                    <w:t>Optioneel</w:t>
                  </w:r>
                  <w:r>
                    <w:t xml:space="preserve">: Voeg de mogelijkheid toe om een </w:t>
                  </w:r>
                  <w:r w:rsidRPr="002B396D">
                    <w:rPr>
                      <w:b/>
                    </w:rPr>
                    <w:t>categorie</w:t>
                  </w:r>
                  <w:r>
                    <w:t xml:space="preserve"> toe te kennen aan uw idee en de ideeën te filteren per categorie.</w:t>
                  </w:r>
                </w:p>
              </w:tc>
              <w:tc>
                <w:tcPr>
                  <w:tcW w:w="2435" w:type="dxa"/>
                  <w:vAlign w:val="center"/>
                </w:tcPr>
                <w:p w:rsidR="007444C8" w:rsidRDefault="007444C8" w:rsidP="00E722D2">
                  <w:pPr>
                    <w:spacing w:before="120"/>
                  </w:pPr>
                  <w:r>
                    <w:t>IC BC024</w:t>
                  </w:r>
                </w:p>
                <w:p w:rsidR="00E0037E" w:rsidRDefault="00E0037E" w:rsidP="00E722D2">
                  <w:pPr>
                    <w:spacing w:before="120"/>
                  </w:pPr>
                  <w:r>
                    <w:t>IC BC078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FF296B" w:rsidRPr="005C47AA" w:rsidRDefault="00D40063" w:rsidP="005C47AA">
            <w:hyperlink r:id="rId11" w:history="1">
              <w:r w:rsidR="00FF296B" w:rsidRPr="005C47AA">
                <w:rPr>
                  <w:rStyle w:val="Hyperlink"/>
                </w:rPr>
                <w:t>https://msdn.microsoft.com/en-us/magazine/mt736454.aspx</w:t>
              </w:r>
            </w:hyperlink>
            <w:r w:rsidR="00FF296B" w:rsidRPr="005C47AA">
              <w:t xml:space="preserve"> </w:t>
            </w:r>
          </w:p>
          <w:p w:rsidR="00BB2C10" w:rsidRPr="005C47AA" w:rsidRDefault="00D40063" w:rsidP="005C47AA">
            <w:hyperlink r:id="rId12" w:history="1">
              <w:r w:rsidR="007444C8" w:rsidRPr="005C47AA">
                <w:rPr>
                  <w:rStyle w:val="Hyperlink"/>
                </w:rPr>
                <w:t>https://code.tutsplus.com/tutorials/an-introduction-to-xamarinforms-and-sqlite--cms-23020</w:t>
              </w:r>
            </w:hyperlink>
            <w:r w:rsidR="007444C8" w:rsidRPr="005C47AA">
              <w:t xml:space="preserve"> </w:t>
            </w:r>
            <w:r w:rsidR="00301D2B" w:rsidRPr="005C47AA">
              <w:t xml:space="preserve"> </w:t>
            </w:r>
          </w:p>
          <w:p w:rsidR="00535F99" w:rsidRPr="005C47AA" w:rsidRDefault="00D40063" w:rsidP="005C47AA">
            <w:hyperlink r:id="rId13" w:history="1">
              <w:r w:rsidR="000F6DAD" w:rsidRPr="005C47AA">
                <w:rPr>
                  <w:rStyle w:val="Hyperlink"/>
                </w:rPr>
                <w:t>http://www.tutorialsteacher.com/linq/linq-query-syntax</w:t>
              </w:r>
            </w:hyperlink>
            <w:r w:rsidR="000F6DAD" w:rsidRPr="005C47AA">
              <w:t xml:space="preserve"> </w:t>
            </w:r>
          </w:p>
          <w:p w:rsidR="00E0037E" w:rsidRPr="000F6DAD" w:rsidRDefault="00E0037E" w:rsidP="000F6DAD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4417CE" w:rsidRDefault="004417CE">
            <w:r>
              <w:t>In deze taak is de databank heel eenvoudig, slechts 1 tabel. Ik zie deze taak dan ook als een eerste kennismaking met een databank en gegevensbeheer.</w:t>
            </w:r>
            <w:r w:rsidR="00E0037E">
              <w:t xml:space="preserve"> In dit opzicht heb ik gekozen voor een lokale databank maar het is uiteraard ook mogelijk meteen voor een online </w:t>
            </w:r>
            <w:proofErr w:type="spellStart"/>
            <w:r w:rsidR="00E0037E">
              <w:t>cloud-databank</w:t>
            </w:r>
            <w:proofErr w:type="spellEnd"/>
            <w:r w:rsidR="00E0037E">
              <w:t xml:space="preserve"> te kiezen.</w:t>
            </w:r>
          </w:p>
          <w:p w:rsidR="00BB2C10" w:rsidRDefault="00E0037E" w:rsidP="00E0037E">
            <w:r>
              <w:t xml:space="preserve">Deze taak bevat ook een eerste kennismaking met </w:t>
            </w:r>
            <w:proofErr w:type="spellStart"/>
            <w:r>
              <w:t>Linq</w:t>
            </w:r>
            <w:proofErr w:type="spellEnd"/>
            <w:r>
              <w:t xml:space="preserve"> en is ook niet meer dan een eerste kennismaking met een paar eenvoudige selecties. Als alternatief kan ook gekozen worden voor SQL.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25" w:rsidRDefault="00C74625" w:rsidP="00EF3648">
      <w:pPr>
        <w:spacing w:before="0" w:after="0" w:line="240" w:lineRule="auto"/>
      </w:pPr>
      <w:r>
        <w:separator/>
      </w:r>
    </w:p>
  </w:endnote>
  <w:endnote w:type="continuationSeparator" w:id="0">
    <w:p w:rsidR="00C74625" w:rsidRDefault="00C74625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25" w:rsidRDefault="00C74625" w:rsidP="00EF3648">
      <w:pPr>
        <w:spacing w:before="0" w:after="0" w:line="240" w:lineRule="auto"/>
      </w:pPr>
      <w:r>
        <w:separator/>
      </w:r>
    </w:p>
  </w:footnote>
  <w:footnote w:type="continuationSeparator" w:id="0">
    <w:p w:rsidR="00C74625" w:rsidRDefault="00C74625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345"/>
    <w:multiLevelType w:val="hybridMultilevel"/>
    <w:tmpl w:val="19842D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E4A9A"/>
    <w:multiLevelType w:val="hybridMultilevel"/>
    <w:tmpl w:val="31E8F7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134E"/>
    <w:multiLevelType w:val="hybridMultilevel"/>
    <w:tmpl w:val="CDBAE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F4A65"/>
    <w:rsid w:val="000F6DAD"/>
    <w:rsid w:val="0018252E"/>
    <w:rsid w:val="0023186D"/>
    <w:rsid w:val="00301D2B"/>
    <w:rsid w:val="00304491"/>
    <w:rsid w:val="003542B0"/>
    <w:rsid w:val="003C6111"/>
    <w:rsid w:val="003C6886"/>
    <w:rsid w:val="004417CE"/>
    <w:rsid w:val="0048278B"/>
    <w:rsid w:val="004A1938"/>
    <w:rsid w:val="004D1FC8"/>
    <w:rsid w:val="0050167D"/>
    <w:rsid w:val="00526117"/>
    <w:rsid w:val="00535F99"/>
    <w:rsid w:val="0055102C"/>
    <w:rsid w:val="00587090"/>
    <w:rsid w:val="00587110"/>
    <w:rsid w:val="005B58ED"/>
    <w:rsid w:val="005C47AA"/>
    <w:rsid w:val="00604B95"/>
    <w:rsid w:val="00624A54"/>
    <w:rsid w:val="00662F50"/>
    <w:rsid w:val="00665E0F"/>
    <w:rsid w:val="0069035E"/>
    <w:rsid w:val="006E39E2"/>
    <w:rsid w:val="007444C8"/>
    <w:rsid w:val="00745182"/>
    <w:rsid w:val="00763041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54C84"/>
    <w:rsid w:val="00C74625"/>
    <w:rsid w:val="00C91333"/>
    <w:rsid w:val="00CC2ADA"/>
    <w:rsid w:val="00D40063"/>
    <w:rsid w:val="00D72876"/>
    <w:rsid w:val="00E0037E"/>
    <w:rsid w:val="00E722D2"/>
    <w:rsid w:val="00EC1A54"/>
    <w:rsid w:val="00EF3648"/>
    <w:rsid w:val="00F50D78"/>
    <w:rsid w:val="00F53481"/>
    <w:rsid w:val="00FB0F95"/>
    <w:rsid w:val="00FC44C3"/>
    <w:rsid w:val="00FF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utorialsteacher.com/linq/linq-query-synta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de.tutsplus.com/tutorials/an-introduction-to-xamarinforms-and-sqlite--cms-230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dn.microsoft.com/en-us/magazine/mt736454.asp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A4269414F14C9FB5E811B299543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F89352-C20E-4CCD-88FC-9F2DAA8083BF}"/>
      </w:docPartPr>
      <w:docPartBody>
        <w:p w:rsidR="008D0883" w:rsidRDefault="00DE6AF4" w:rsidP="00DE6AF4">
          <w:pPr>
            <w:pStyle w:val="B2A4269414F14C9FB5E811B299543BD5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107FD4"/>
    <w:rsid w:val="0021302E"/>
    <w:rsid w:val="00443F4E"/>
    <w:rsid w:val="00465BC2"/>
    <w:rsid w:val="004E345B"/>
    <w:rsid w:val="00587ED8"/>
    <w:rsid w:val="00653E9E"/>
    <w:rsid w:val="008C7030"/>
    <w:rsid w:val="008D0883"/>
    <w:rsid w:val="00923527"/>
    <w:rsid w:val="00AE6102"/>
    <w:rsid w:val="00B549F2"/>
    <w:rsid w:val="00DE6AF4"/>
    <w:rsid w:val="00DF4896"/>
    <w:rsid w:val="00EA55DE"/>
    <w:rsid w:val="00ED7E3B"/>
    <w:rsid w:val="00EE6151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A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6AF4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54B8274E976F4A1E9092A47399C8D077">
    <w:name w:val="54B8274E976F4A1E9092A47399C8D077"/>
    <w:rsid w:val="00DE6AF4"/>
    <w:pPr>
      <w:spacing w:after="200" w:line="276" w:lineRule="auto"/>
    </w:pPr>
  </w:style>
  <w:style w:type="paragraph" w:customStyle="1" w:styleId="B2A4269414F14C9FB5E811B299543BD5">
    <w:name w:val="B2A4269414F14C9FB5E811B299543BD5"/>
    <w:rsid w:val="00DE6AF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969DA-7221-4C68-ACAD-8105104A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Geert Linthoudt</cp:lastModifiedBy>
  <cp:revision>10</cp:revision>
  <dcterms:created xsi:type="dcterms:W3CDTF">2017-01-09T15:01:00Z</dcterms:created>
  <dcterms:modified xsi:type="dcterms:W3CDTF">2017-04-21T08:25:00Z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