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x-emf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Override PartName="/word/webextensions/webextension1.xml" ContentType="application/vnd.ms-office.webextension+xml"/>
  <Override PartName="/word/webextensions/taskpanes.xml" ContentType="application/vnd.ms-office.webextensiontaskpan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W w:w="0" w:type="auto"/>
        <w:tblStyle w:val="Tabelraster"/>
        <w:tblLook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14:paraId="5FD5C0D6" w14:textId="09B4C7E6" w:rsidR="004D1FC8" w:rsidRPr="00BB2C10" w:rsidTr="0028561C">
        <w:trPr>
          <w:cantSplit/>
          <w:trHeight w:val="1134"/>
        </w:trPr>
        <w:tc>
          <w:tcPr>
            <w:textDirection w:val="btLr"/>
            <w:shd w:fill="auto" w:color="auto" w:val="clear"/>
            <w:vAlign w:val="center"/>
            <w:vMerge w:val="restart"/>
            <w:tcW w:w="851" w:type="dxa"/>
          </w:tcPr>
          <w:p w:rsidR="004D1FC8" w:rsidRDefault="00301D2B" w14:paraId="7A36A972" w14:textId="7E81F0B6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gridSpan w:val="2"/>
            <w:tcW w:w="7156" w:type="dxa"/>
          </w:tcPr>
          <w:p w:rsidR="004D1FC8" w:rsidRDefault="004D1FC8" w14:paraId="1E0F73A7" w14:textId="77777777">
            <w:r w:rsidRPr="00BB2C10">
              <w:rPr>
                <w:b/>
              </w:rPr>
              <w:t>Opleiding</w:t>
            </w:r>
            <w:r>
              <w:t>: App-ontwikkeling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11DD5E77" w:rsidR="004D1FC8" w:rsidRPr="00BB2C10" w:rsidRDefault="00565705">
                <w:r>
                  <w:t>App-ontwikkeling</w:t>
                </w:r>
              </w:p>
            </w:sdtContent>
          </w:sdt>
        </w:tc>
        <w:tc>
          <w:tcPr>
            <w:gridSpan w:val="2"/>
            <w:tcW w:w="7156" w:type="dxa"/>
          </w:tcPr>
          <w:p w:rsidR="004D1FC8" w:rsidRDefault="0023186D" w14:paraId="77657F05" w14:textId="63BC4BAC" w:rsidP="00973EEA" w:rsidRPr="00BB2C10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>
              <w:br/>
            </w:r>
            <w:sdt>
              <w:sdtPr>
                <w:alias w:val="Toepassingsgebied"/>
                <w:tag w:val="Toepassingsgebied"/>
                <w:id w:val="179629089"/>
                <w:placeholder>
                  <w:docPart w:val="DefaultPlaceholder_-1854013439"/>
                </w:placeholder>
                <w:comboBox>
                  <w:listItem w:value="Kies een item."/>
                  <w:listItem w:displayText="Werk" w:value="Werk"/>
                  <w:listItem w:displayText="Leren" w:value="Leren"/>
                  <w:listItem w:displayText="Vrije tijd" w:value="Vrije tijd"/>
                  <w:listItem w:displayText="Persoonlijke ontwikkeling" w:value="Persoonlijke ontwikkeling"/>
                  <w:listItem w:displayText="Sociale en maatschappelijke participatie" w:value="Sociale en maatschappelijke participatie"/>
                  <w:listItem w:displayText="Andere" w:value="Andere"/>
                </w:comboBox>
              </w:sdtPr>
              <w:sdtEndPr/>
              <w:sdtContent>
                <w:r w:rsidR="002C3A6D">
                  <w:t>Werk</w:t>
                </w:r>
              </w:sdtContent>
            </w:sdt>
          </w:p>
        </w:tc>
      </w:tr>
      <w:tr w14:paraId="24395D4E" w14:textId="77777777" w:rsidR="00003CFD" w:rsidRPr="00BB2C10" w:rsidTr="00A552C8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tcW w:w="4770" w:type="dxa"/>
          </w:tcPr>
          <w:p w:rsidR="00003CFD" w:rsidRDefault="00003CFD" w14:paraId="017B015F" w14:textId="77777777" w:rsidP="00003CFD">
            <w:r w:rsidRPr="00BB2C10">
              <w:rPr>
                <w:b/>
              </w:rPr>
              <w:t>Module</w:t>
            </w:r>
            <w:r>
              <w:t>: App-lay-out en -functiona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151CE1FF" w:rsidR="00003CFD" w:rsidRPr="00BB2C10" w:rsidRDefault="00565705" w:rsidP="00003CFD">
                <w:pPr>
                  <w:rPr>
                    <w:b/>
                  </w:rPr>
                </w:pPr>
                <w:r>
                  <w:t>App-lay-out en functionaliteiten</w:t>
                </w:r>
              </w:p>
            </w:sdtContent>
          </w:sdt>
        </w:tc>
        <w:tc>
          <w:tcPr>
            <w:gridSpan w:val="2"/>
            <w:tcW w:w="4771" w:type="dxa"/>
          </w:tcPr>
          <w:p w:rsidR="00003CFD" w:rsidRDefault="00003CFD" w14:paraId="1F8EE103" w14:textId="77777777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:rsidR="00003CFD" w:rsidRDefault="00973EEA" w14:paraId="087793CF" w14:textId="7EA67BD3" w:rsidP="00003CFD" w:rsidRPr="00BB2C10">
            <w:pPr>
              <w:rPr>
                <w:b/>
              </w:rPr>
            </w:pPr>
            <w:r>
              <w:t>2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14:paraId="2587578E" w14:textId="77777777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EndPr/>
            <w:sdtContent>
              <w:p w14:paraId="7087C910" w14:textId="007A52CD" w:rsidR="00003CFD" w:rsidRPr="00BB2C10" w:rsidRDefault="002C3A6D" w:rsidP="00003CFD">
                <w:pPr>
                  <w:rPr>
                    <w:b/>
                  </w:rPr>
                </w:pPr>
                <w:r>
                  <w:t>Peter Declerck</w:t>
                </w:r>
              </w:p>
            </w:sdtContent>
          </w:sdt>
        </w:tc>
      </w:tr>
      <w:tr w14:paraId="254F1933" w14:textId="77777777" w:rsidR="00BB2C10" w:rsidRPr="00BB2C10" w:rsidTr="00BB2C10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gridSpan w:val="4"/>
            <w:tcW w:w="14312" w:type="dxa"/>
          </w:tcPr>
          <w:p w:rsidR="00BB2C10" w:rsidRDefault="00BB2C10" w14:paraId="76375EC7" w14:textId="77777777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EndPr/>
            <w:sdtContent>
              <w:p w14:paraId="453BE1B8" w14:textId="09663C80" w:rsidR="00BB2C10" w:rsidRPr="00BB2C10" w:rsidRDefault="00B266DB">
                <w:r>
                  <w:t xml:space="preserve">Een </w:t>
                </w:r>
                <w:r w:rsidR="002A1589">
                  <w:t>stratenplan</w:t>
                </w:r>
                <w:r>
                  <w:t xml:space="preserve"> toevoegen aan een bedrijfsapp</w:t>
                </w:r>
              </w:p>
            </w:sdtContent>
          </w:sdt>
        </w:tc>
      </w:tr>
      <w:tr w14:paraId="638988A1" w14:textId="77777777" w:rsidR="00BB2C10" w:rsidRPr="00BB2C10" w:rsidTr="00BB2C10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gridSpan w:val="4"/>
            <w:tcW w:w="14312" w:type="dxa"/>
          </w:tcPr>
          <w:p w:rsidR="00BB2C10" w:rsidRDefault="00565705" w14:paraId="77740369" w14:textId="7CBCEFE2">
            <w:r w:rsidRPr="00565705">
              <w:rPr>
                <w:b/>
              </w:rPr>
              <w:t>In te oefenen basi</w:t>
            </w:r>
            <w:r w:rsidR="001941EC">
              <w:rPr>
                <w:b/>
              </w:rPr>
              <w:t>scompetenties van deze ICT-taak</w:t>
            </w:r>
            <w:r w:rsidRPr="00565705">
              <w:rPr>
                <w:b/>
              </w:rPr>
              <w:t>:</w:t>
            </w:r>
          </w:p>
          <w:p w:rsidR="00565705" w:rsidRDefault="00565705" w14:paraId="7F52018E" w14:textId="77777777" w:rsidP="00565705">
            <w:pPr>
              <w:pStyle w:val="opsommingICT-taak"/>
            </w:pPr>
            <w:r>
              <w:t>IC BC013 - * gaat bewust en kritisch om met digitale media en ICT</w:t>
            </w:r>
          </w:p>
          <w:p w:rsidR="00565705" w:rsidRDefault="00565705" w14:paraId="08129894" w14:textId="77777777" w:rsidP="00565705">
            <w:pPr>
              <w:pStyle w:val="opsommingICT-taak"/>
            </w:pPr>
            <w:r>
              <w:t>IC BC017 - kan ICT veilig en duurzaam gebruiken</w:t>
            </w:r>
          </w:p>
          <w:p w:rsidR="00565705" w:rsidRDefault="00565705" w14:paraId="4C742022" w14:textId="77777777" w:rsidP="00565705">
            <w:pPr>
              <w:pStyle w:val="opsommingICT-taak"/>
            </w:pPr>
            <w:r>
              <w:t>IC BC023 - kan ICT aanwenden om problemen op te lossen</w:t>
            </w:r>
          </w:p>
          <w:p w:rsidR="00565705" w:rsidRDefault="00565705" w14:paraId="1E01A54D" w14:textId="77777777" w:rsidP="00565705">
            <w:pPr>
              <w:pStyle w:val="opsommingICT-taak"/>
            </w:pPr>
            <w:r>
              <w:t>IC BC024 - * kan zijn eigen deskundigheid inzake ICT opbouwen</w:t>
            </w:r>
          </w:p>
          <w:p w:rsidR="00565705" w:rsidRDefault="00565705" w14:paraId="402F327F" w14:textId="77777777" w:rsidP="00565705">
            <w:pPr>
              <w:pStyle w:val="opsommingICT-taak"/>
            </w:pPr>
            <w:r>
              <w:t>IC BC221 - kan de opmaak van een app aanpassen</w:t>
            </w:r>
          </w:p>
          <w:p w:rsidR="00565705" w:rsidRDefault="00565705" w14:paraId="6DB0FC77" w14:textId="77777777" w:rsidP="00565705">
            <w:pPr>
              <w:pStyle w:val="opsommingICT-taak"/>
            </w:pPr>
            <w:r>
              <w:t>IC BC222 - kan diverse functionaliteiten aan de app toevoegen</w:t>
            </w:r>
          </w:p>
          <w:p w:rsidR="00BB2C10" w:rsidRDefault="00565705" w14:paraId="38B3C496" w14:textId="5244E6DF" w:rsidP="00565705" w:rsidRPr="00BB2C10">
            <w:pPr>
              <w:pStyle w:val="opsommingICT-taak"/>
            </w:pPr>
            <w:r>
              <w:t>IC BC288 - kan ICT-problemen oplossen</w:t>
            </w:r>
          </w:p>
        </w:tc>
      </w:tr>
      <w:tr w14:paraId="1F82692B" w14:textId="77777777" w:rsidR="00BB2C10" w:rsidRPr="00BB2C10" w:rsidTr="00BB2C10">
        <w:trPr>
          <w:cantSplit/>
          <w:trHeight w:val="1134"/>
        </w:trPr>
        <w:tc>
          <w:tcPr>
            <w:textDirection w:val="btLr"/>
            <w:shd w:fill="E2EFD9" w:color="auto" w:themeFill="accent6" w:themeFillTint="33" w:val="clear"/>
            <w:vAlign w:val="center"/>
            <w:tcW w:w="851" w:type="dxa"/>
          </w:tcPr>
          <w:p w:rsidR="00BB2C10" w:rsidRDefault="00301D2B" w14:paraId="2E4B7609" w14:textId="6B7F38B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Omschrijving</w:t>
              <w:lastRenderedPageBreak/>
            </w:r>
          </w:p>
        </w:tc>
        <w:tc>
          <w:tcPr>
            <w:gridSpan w:val="4"/>
            <w:tcW w:w="14312" w:type="dxa"/>
          </w:tcPr>
          <w:p w:rsidR="00BB2C10" w:rsidRDefault="0018252E" w14:paraId="1FFC002D" w14:textId="68F36343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219F8E13" w14:textId="2D97CAD9" w:rsidR="00BF48B4" w:rsidRPr="00596050" w:rsidRDefault="002C3A6D" w:rsidP="00BF48B4">
                <w:r>
                  <w:t>Een bedrijfsapp moet worden uitgebreid met een kaart</w:t>
                </w:r>
                <w:r w:rsidR="002A1589">
                  <w:t xml:space="preserve"> (stratenplan)</w:t>
                </w:r>
                <w:r>
                  <w:t xml:space="preserve">. De kaart toont de locatie van het bedrijf. </w:t>
                </w:r>
                <w:r w:rsidR="007F2354">
                  <w:t xml:space="preserve">De app werd gemaakt met HTML5, CSS3 en jQuery. Er wordt een webpagina of </w:t>
                </w:r>
                <w:r w:rsidR="00973EEA">
                  <w:t xml:space="preserve">een </w:t>
                </w:r>
                <w:r w:rsidR="007F2354">
                  <w:t xml:space="preserve">div toegevoegd </w:t>
                </w:r>
                <w:r w:rsidR="00F23317">
                  <w:t xml:space="preserve">om </w:t>
                </w:r>
                <w:r w:rsidR="00B266DB">
                  <w:t>een</w:t>
                </w:r>
                <w:r w:rsidR="00F23317">
                  <w:t xml:space="preserve"> </w:t>
                </w:r>
                <w:r w:rsidR="007F2354">
                  <w:t>Google Maps</w:t>
                </w:r>
                <w:r w:rsidR="00F23317">
                  <w:t xml:space="preserve"> kaart </w:t>
                </w:r>
                <w:r w:rsidR="00B266DB">
                  <w:t xml:space="preserve">met de locatie </w:t>
                </w:r>
                <w:r w:rsidR="002A1589">
                  <w:t xml:space="preserve">van het bedrijf </w:t>
                </w:r>
                <w:r w:rsidR="00F23317">
                  <w:t>in te sluiten.</w:t>
                </w:r>
              </w:p>
            </w:sdtContent>
          </w:sdt>
          <w:p w:rsidR="00BF48B4" w:rsidRDefault="00BF48B4" w14:paraId="011A2C93" w14:textId="77777777" w:rsidP="00BF48B4" w:rsidRPr="00596050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EndPr/>
            <w:sdtContent>
              <w:p w14:paraId="642CA352" w14:textId="05F30F31" w:rsidR="00BB2C10" w:rsidRDefault="00973EEA" w:rsidP="00BF48B4">
                <w:r>
                  <w:t>De docent gaat m</w:t>
                </w:r>
                <w:r w:rsidR="002C3A6D">
                  <w:t xml:space="preserve">et de cursisten </w:t>
                </w:r>
                <w:r>
                  <w:t>naar Google Maps</w:t>
                </w:r>
                <w:r w:rsidR="002C3A6D">
                  <w:t xml:space="preserve">. </w:t>
                </w:r>
                <w:r w:rsidR="00F23317">
                  <w:t>De locatie van het bedrijf wordt opgegeven en de insluitcode gekopieerd.</w:t>
                </w:r>
              </w:p>
            </w:sdtContent>
          </w:sdt>
        </w:tc>
      </w:tr>
      <w:tr w14:paraId="10EE021D" w14:textId="77777777" w:rsidR="00BB2C10" w:rsidRPr="00125BD3" w:rsidTr="00BB2C10">
        <w:trPr>
          <w:cantSplit/>
          <w:trHeight w:val="1134"/>
        </w:trPr>
        <w:tc>
          <w:tcPr>
            <w:textDirection w:val="btLr"/>
            <w:shd w:fill="C5E0B3" w:color="auto" w:themeFill="accent6" w:themeFillTint="66" w:val="clear"/>
            <w:vAlign w:val="center"/>
            <w:tcW w:w="851" w:type="dxa"/>
          </w:tcPr>
          <w:p w:rsidR="00BB2C10" w:rsidRDefault="00301D2B" w14:paraId="69095688" w14:textId="30BE867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gridSpan w:val="4"/>
            <w:tcW w:w="14312" w:type="dxa"/>
          </w:tcPr>
          <w:p w:rsidR="00BB2C10" w:rsidRDefault="00BB2C10" w14:paraId="26499D4A" w14:textId="77777777">
            <w:r w:rsidRPr="00BB2C10">
              <w:rPr>
                <w:b/>
              </w:rPr>
              <w:t>De effectieve ICT-taak</w:t>
            </w:r>
            <w:r>
              <w:t>:</w:t>
            </w:r>
          </w:p>
          <w:p w:rsidR="00BB2C10" w:rsidRDefault="00F23317" w14:paraId="7123D95A" w14:textId="2FF2DDA9" w:rsidP="00BF48B4">
            <w:r>
              <w:t xml:space="preserve">De cursist bekijkt de code </w:t>
            </w:r>
            <w:r w:rsidR="00973EEA">
              <w:t xml:space="preserve">van de app </w:t>
            </w:r>
            <w:r>
              <w:t xml:space="preserve">in een editor. </w:t>
            </w:r>
            <w:r w:rsidR="00B266DB">
              <w:t>Hij voegt de nodige code</w:t>
            </w:r>
            <w:r w:rsidR="00973EEA">
              <w:t xml:space="preserve"> op de juiste plaats </w:t>
            </w:r>
            <w:r w:rsidR="00B266DB">
              <w:t>toe</w:t>
            </w:r>
            <w:r w:rsidR="00973EEA">
              <w:t xml:space="preserve"> (webpagina, div, navigatie, Google Maps insluitcode…)</w:t>
            </w:r>
            <w:r w:rsidR="00B266DB">
              <w:t>. Daarna wordt de app getest</w:t>
            </w:r>
            <w:r w:rsidR="00973EEA">
              <w:t>. De laatste stap is het maken van het installatiebestand.</w:t>
            </w:r>
          </w:p>
          <w:p w:rsidR="00BB2C10" w:rsidRDefault="00BB2C10" w14:paraId="075637C0" w14:textId="16118F6E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W w:w="0" w:type="auto"/>
              <w:tblStyle w:val="Tabelraster"/>
              <w:tblLook w:firstRow="1" w:lastRow="0" w:firstColumn="1" w:lastColumn="0" w:noHBand="0" w:noVBand="1"/>
            </w:tblPr>
            <w:tblGrid>
              <w:gridCol w:w="11651"/>
              <w:gridCol w:w="2435"/>
            </w:tblGrid>
            <w:tr w14:paraId="0A9A858B" w14:textId="77777777" w:rsidR="00E722D2" w:rsidTr="00FD3E86">
              <w:tc>
                <w:tcPr>
                  <w:vAlign w:val="center"/>
                  <w:tcW w:w="11651" w:type="dxa"/>
                </w:tcPr>
                <w:p w:rsidR="00E722D2" w:rsidRDefault="00E722D2" w14:paraId="4A679AC4" w14:textId="77777777" w:rsidP="00E722D2" w:rsidRPr="0018252E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vAlign w:val="center"/>
                  <w:tcW w:w="2435" w:type="dxa"/>
                </w:tcPr>
                <w:p w:rsidR="00E722D2" w:rsidRDefault="00E722D2" w14:paraId="03A9226E" w14:textId="77777777" w:rsidP="00E722D2" w:rsidRPr="0018252E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14:paraId="2261203F" w14:textId="77777777" w:rsidR="00E722D2" w:rsidRPr="00AE1AA7" w:rsidTr="00FD3E86">
              <w:tc>
                <w:tcPr>
                  <w:vAlign w:val="center"/>
                  <w:tcW w:w="11651" w:type="dxa"/>
                </w:tcPr>
                <w:p w:rsidR="00E722D2" w:rsidRDefault="00764450" w14:paraId="6501E615" w14:textId="32206B56" w:rsidP="00764450" w:rsidRPr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  <w:r w:rsidR="006E673F">
                    <w:rPr>
                      <w:lang w:eastAsia="nl-BE"/>
                    </w:rPr>
                    <w:t>Ga naar Google Maps, geef de locatie op en kopieer de insluitcode.</w:t>
                  </w:r>
                </w:p>
              </w:tc>
              <w:tc>
                <w:tcPr>
                  <w:vAlign w:val="center"/>
                  <w:tcW w:w="2435" w:type="dxa"/>
                </w:tcPr>
                <w:p w:rsidR="002A1589" w:rsidRDefault="002A1589" w14:paraId="53223BA9" w14:textId="4BA8FC50" w:rsidP="00E722D2" w:rsidRPr="00125BD3">
                  <w:pPr>
                    <w:spacing w:before="120"/>
                    <w:rPr>
                      <w:lang w:val="en-GB"/>
                    </w:rPr>
                  </w:pPr>
                  <w:r>
                    <w:rPr/>
                    <w:br/>
                  </w:r>
                  <w:r w:rsidRPr="00125BD3">
                    <w:rPr>
                      <w:lang w:val="en-GB"/>
                    </w:rPr>
                    <w:t>IC BC013</w:t>
                  </w:r>
                  <w:r>
                    <w:rPr/>
                    <w:br/>
                  </w:r>
                  <w:r>
                    <w:rPr/>
                    <w:t>IC BC017</w:t>
                  </w:r>
                </w:p>
                <w:p w:rsidR="00E722D2" w:rsidRDefault="001941EC" w14:paraId="14E4A380" w14:textId="588721A2" w:rsidP="00E722D2" w:rsidRPr="00125BD3">
                  <w:pPr>
                    <w:spacing w:before="120"/>
                    <w:rPr>
                      <w:lang w:val="en-GB"/>
                    </w:rPr>
                  </w:pPr>
                  <w:r w:rsidRPr="00125BD3">
                    <w:rPr>
                      <w:lang w:val="en-GB"/>
                    </w:rPr>
                    <w:t>IC BC023</w:t>
                  </w:r>
                  <w:r>
                    <w:rPr/>
                    <w:br/>
                  </w:r>
                  <w:r>
                    <w:rPr/>
                    <w:t>IC BC024</w:t>
                  </w:r>
                </w:p>
              </w:tc>
            </w:tr>
            <w:tr w14:paraId="54BBC352" w14:textId="77777777" w:rsidR="00764450" w:rsidTr="00FD3E86">
              <w:tc>
                <w:tcPr>
                  <w:vAlign w:val="center"/>
                  <w:tcW w:w="11651" w:type="dxa"/>
                </w:tcPr>
                <w:p w:rsidR="00764450" w:rsidRDefault="00301D2B" w14:paraId="0A7F74FB" w14:textId="322D2D83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  <w:r w:rsidR="006E673F">
                    <w:rPr>
                      <w:lang w:eastAsia="nl-BE"/>
                    </w:rPr>
                    <w:t xml:space="preserve">Open de </w:t>
                  </w:r>
                  <w:r w:rsidR="00973EEA">
                    <w:rPr>
                      <w:lang w:eastAsia="nl-BE"/>
                    </w:rPr>
                    <w:t>code van de app i</w:t>
                  </w:r>
                  <w:r w:rsidR="00AE1AA7">
                    <w:rPr>
                      <w:lang w:eastAsia="nl-BE"/>
                    </w:rPr>
                    <w:t>n een editor en bestudeer deze. Voeg de nodige code toe.</w:t>
                  </w:r>
                </w:p>
              </w:tc>
              <w:tc>
                <w:tcPr>
                  <w:vAlign w:val="center"/>
                  <w:tcW w:w="2435" w:type="dxa"/>
                </w:tcPr>
                <w:p w:rsidR="00003CFD" w:rsidRDefault="001941EC" w14:paraId="56B76573" w14:textId="38FD1556" w:rsidP="00E722D2">
                  <w:pPr>
                    <w:spacing w:before="120"/>
                  </w:pPr>
                  <w:r>
                    <w:t>IC BC288</w:t>
                  </w:r>
                </w:p>
              </w:tc>
            </w:tr>
            <w:tr w14:paraId="5311F22B" w14:textId="77777777" w:rsidR="006E673F" w:rsidTr="00FD3E86">
              <w:tc>
                <w:tcPr>
                  <w:vAlign w:val="center"/>
                  <w:tcW w:w="11651" w:type="dxa"/>
                </w:tcPr>
                <w:p w:rsidR="006E673F" w:rsidRDefault="006E673F" w14:paraId="2BFB7492" w14:textId="2DB1C19A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3: </w:t>
                  </w:r>
                  <w:r w:rsidR="00AE1AA7">
                    <w:rPr>
                      <w:lang w:eastAsia="nl-BE"/>
                    </w:rPr>
                    <w:t>P</w:t>
                  </w:r>
                  <w:bookmarkStart w:id="0" w:name="_GoBack"/>
                  <w:bookmarkEnd w:id="0"/>
                  <w:r>
                    <w:rPr>
                      <w:lang w:eastAsia="nl-BE"/>
                    </w:rPr>
                    <w:t xml:space="preserve">lak de Google Maps insluitcode </w:t>
                  </w:r>
                  <w:r w:rsidR="001941EC">
                    <w:rPr>
                      <w:lang w:eastAsia="nl-BE"/>
                    </w:rPr>
                    <w:t>op de juiste plaats</w:t>
                  </w:r>
                  <w:r>
                    <w:rPr>
                      <w:lang w:eastAsia="nl-BE"/>
                    </w:rPr>
                    <w:t>.</w:t>
                  </w:r>
                  <w:r w:rsidR="001941EC">
                    <w:rPr>
                      <w:lang w:eastAsia="nl-BE"/>
                    </w:rPr>
                    <w:t xml:space="preserve"> Pas de opmaak aan indien nodig (bv. de </w:t>
                  </w:r>
                  <w:r w:rsidR="00386368">
                    <w:rPr>
                      <w:lang w:eastAsia="nl-BE"/>
                    </w:rPr>
                    <w:t xml:space="preserve">opmaak van de </w:t>
                  </w:r>
                  <w:r w:rsidR="001941EC">
                    <w:rPr>
                      <w:lang w:eastAsia="nl-BE"/>
                    </w:rPr>
                    <w:t>hyperlinks van de Google Map kaart).</w:t>
                  </w:r>
                </w:p>
              </w:tc>
              <w:tc>
                <w:tcPr>
                  <w:vAlign w:val="center"/>
                  <w:tcW w:w="2435" w:type="dxa"/>
                </w:tcPr>
                <w:p w:rsidR="006E673F" w:rsidRDefault="001941EC" w14:paraId="68B3C177" w14:textId="5CCE672B" w:rsidP="00E722D2">
                  <w:pPr>
                    <w:spacing w:before="120"/>
                  </w:pPr>
                  <w:r>
                    <w:t>IC BC222</w:t>
                  </w:r>
                  <w:r>
                    <w:br/>
                  </w:r>
                  <w:r>
                    <w:t>IC BC221</w:t>
                  </w:r>
                </w:p>
              </w:tc>
            </w:tr>
            <w:tr w14:paraId="58A79924" w14:textId="77777777" w:rsidR="006E673F" w:rsidTr="00FD3E86">
              <w:tc>
                <w:tcPr>
                  <w:vAlign w:val="center"/>
                  <w:tcW w:w="11651" w:type="dxa"/>
                </w:tcPr>
                <w:p w:rsidR="006E673F" w:rsidRDefault="006E673F" w14:paraId="2C2FCAAB" w14:textId="3DC94CE4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4: Pas de navigatie </w:t>
                  </w:r>
                  <w:r w:rsidR="001941EC">
                    <w:rPr>
                      <w:lang w:eastAsia="nl-BE"/>
                    </w:rPr>
                    <w:t xml:space="preserve">van de app </w:t>
                  </w:r>
                  <w:r>
                    <w:rPr>
                      <w:lang w:eastAsia="nl-BE"/>
                    </w:rPr>
                    <w:t>aan</w:t>
                  </w:r>
                  <w:r w:rsidR="001941EC">
                    <w:rPr>
                      <w:lang w:eastAsia="nl-BE"/>
                    </w:rPr>
                    <w:t xml:space="preserve"> indien nodig</w:t>
                  </w:r>
                  <w:r>
                    <w:rPr>
                      <w:lang w:eastAsia="nl-BE"/>
                    </w:rPr>
                    <w:t>.</w:t>
                  </w:r>
                </w:p>
              </w:tc>
              <w:tc>
                <w:tcPr>
                  <w:vAlign w:val="center"/>
                  <w:tcW w:w="2435" w:type="dxa"/>
                </w:tcPr>
                <w:p w:rsidR="006E673F" w:rsidRDefault="001941EC" w14:paraId="407EB9B8" w14:textId="07ED6A02" w:rsidP="00E722D2">
                  <w:pPr>
                    <w:spacing w:before="120"/>
                  </w:pPr>
                  <w:r>
                    <w:t>IC BC221</w:t>
                  </w:r>
                </w:p>
              </w:tc>
            </w:tr>
            <w:tr w14:paraId="740BF43E" w14:textId="77777777" w:rsidR="00550864" w:rsidRPr="00125BD3" w:rsidTr="00FD3E86">
              <w:tc>
                <w:tcPr>
                  <w:vAlign w:val="center"/>
                  <w:tcW w:w="11651" w:type="dxa"/>
                </w:tcPr>
                <w:p w:rsidR="00550864" w:rsidRDefault="00550864" w14:paraId="6BCBCD02" w14:textId="1ABCE1A6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5: Test de app uit.</w:t>
                  </w:r>
                </w:p>
              </w:tc>
              <w:tc>
                <w:tcPr>
                  <w:vAlign w:val="center"/>
                  <w:tcW w:w="2435" w:type="dxa"/>
                </w:tcPr>
                <w:p w:rsidR="00550864" w:rsidRDefault="00550864" w14:paraId="0484C1D0" w14:textId="0F25ACA5" w:rsidP="00E722D2" w:rsidRPr="00AE1AA7">
                  <w:pPr>
                    <w:spacing w:before="120"/>
                  </w:pPr>
                </w:p>
              </w:tc>
            </w:tr>
            <w:tr w14:paraId="21B15CAF" w14:textId="77777777" w:rsidR="006E673F" w:rsidRPr="00125BD3" w:rsidTr="00FD3E86">
              <w:tc>
                <w:tcPr>
                  <w:vAlign w:val="center"/>
                  <w:tcW w:w="11651" w:type="dxa"/>
                </w:tcPr>
                <w:p w:rsidR="006E673F" w:rsidRDefault="006E673F" w14:paraId="070564E8" w14:textId="158EA6CC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</w:t>
                  </w:r>
                  <w:r w:rsidR="00125BD3">
                    <w:rPr>
                      <w:lang w:eastAsia="nl-BE"/>
                    </w:rPr>
                    <w:t>6</w:t>
                  </w:r>
                  <w:r>
                    <w:rPr>
                      <w:lang w:eastAsia="nl-BE"/>
                    </w:rPr>
                    <w:t xml:space="preserve">: Maak </w:t>
                  </w:r>
                  <w:r w:rsidR="00550864">
                    <w:rPr>
                      <w:lang w:eastAsia="nl-BE"/>
                    </w:rPr>
                    <w:t>het installatiebestand</w:t>
                  </w:r>
                  <w:r w:rsidR="001941EC">
                    <w:rPr>
                      <w:lang w:eastAsia="nl-BE"/>
                    </w:rPr>
                    <w:t xml:space="preserve"> en draai het op een toestel</w:t>
                  </w:r>
                  <w:r w:rsidR="00386368">
                    <w:rPr>
                      <w:lang w:eastAsia="nl-BE"/>
                    </w:rPr>
                    <w:t xml:space="preserve"> (indien mogelijk).</w:t>
                  </w:r>
                </w:p>
              </w:tc>
              <w:tc>
                <w:tcPr>
                  <w:vAlign w:val="center"/>
                  <w:tcW w:w="2435" w:type="dxa"/>
                </w:tcPr>
                <w:p w:rsidR="006E673F" w:rsidRDefault="006E673F" w14:paraId="74FCCF80" w14:textId="335D0238" w:rsidP="00E722D2" w:rsidRPr="00AE1AA7">
                  <w:pPr>
                    <w:spacing w:before="120"/>
                  </w:pPr>
                </w:p>
              </w:tc>
            </w:tr>
          </w:tbl>
          <w:p w:rsidR="00BB2C10" w:rsidRDefault="00BB2C10" w14:paraId="5BDD12E8" w14:textId="77777777" w:rsidP="00E722D2" w:rsidRPr="00AE1AA7">
            <w:pPr>
              <w:spacing w:before="120" w:after="360"/>
            </w:pPr>
          </w:p>
          <w:p w:rsidR="00E722D2" w:rsidRDefault="00E722D2" w14:paraId="15B30C5D" w14:textId="0F2364C2" w:rsidP="0023186D" w:rsidRPr="00AE1AA7"/>
        </w:tc>
      </w:tr>
      <w:tr w14:paraId="12E42839" w14:textId="77777777" w:rsidR="00BB2C10" w:rsidRPr="001941EC" w:rsidTr="00BB2C10">
        <w:trPr>
          <w:cantSplit/>
          <w:trHeight w:val="1134"/>
        </w:trPr>
        <w:tc>
          <w:tcPr>
            <w:textDirection w:val="btLr"/>
            <w:shd w:fill="A8D08D" w:color="auto" w:themeFill="accent6" w:themeFillTint="99" w:val="clear"/>
            <w:vAlign w:val="center"/>
            <w:tcW w:w="851" w:type="dxa"/>
          </w:tcPr>
          <w:p w:rsidR="00BB2C10" w:rsidRDefault="00301D2B" w14:paraId="15D3BA1A" w14:textId="252B250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gridSpan w:val="4"/>
            <w:tcW w:w="14312" w:type="dxa"/>
          </w:tcPr>
          <w:p w:rsidR="00BB2C10" w:rsidRDefault="00BB2C10" w14:paraId="76972752" w14:textId="77777777">
            <w:r w:rsidRPr="00BB2C10">
              <w:rPr>
                <w:b/>
              </w:rPr>
              <w:t>Bronnen</w:t>
            </w:r>
            <w:r>
              <w:t>:</w:t>
            </w:r>
          </w:p>
          <w:p w:rsidR="00B266DB" w:rsidRDefault="00B266DB" w14:paraId="59DAD1DA" w14:textId="05E3EED0" w:rsidP="00764450" w:rsidRPr="00125BD3">
            <w:pPr>
              <w:widowControl w:val="0"/>
              <w:pStyle w:val="Tekst"/>
              <w:ind w:left="0"/>
              <w:rPr>
                <w:lang w:val="nl-BE"/>
              </w:rPr>
            </w:pPr>
            <w:r w:rsidRPr="00125BD3">
              <w:rPr>
                <w:lang w:val="nl-BE"/>
              </w:rPr>
              <w:t xml:space="preserve">Google Maps Help Center </w:t>
            </w:r>
            <w:hyperlink w:history="1" r:id="rId11">
              <w:r w:rsidRPr="00125BD3">
                <w:rPr>
                  <w:lang w:val="nl-BE"/>
                  <w:rStyle w:val="Hyperlink"/>
                </w:rPr>
                <w:t>https://support.google.com/maps</w:t>
              </w:r>
            </w:hyperlink>
            <w:r w:rsidRPr="00125BD3">
              <w:rPr>
                <w:lang w:val="nl-BE"/>
              </w:rPr>
              <w:t xml:space="preserve"> </w:t>
            </w:r>
          </w:p>
          <w:p w:rsidR="001941EC" w:rsidRDefault="001941EC" w14:paraId="144D4E39" w14:textId="2E3BE81B" w:rsidP="00764450" w:rsidRPr="001941EC">
            <w:pPr>
              <w:widowControl w:val="0"/>
              <w:pStyle w:val="Tekst"/>
              <w:ind w:left="0"/>
              <w:rPr>
                <w:bCs/>
                <w:lang w:val="nl-BE" w:eastAsia="nl-BE"/>
                <w:rFonts w:cs="Arial"/>
                <w:sz w:val="20"/>
              </w:rPr>
            </w:pPr>
            <w:r w:rsidRPr="001941EC">
              <w:rPr>
                <w:lang w:val="nl-BE"/>
              </w:rPr>
              <w:t>Help center van de tool die wordt gebruikt om de app te maken.</w:t>
            </w:r>
          </w:p>
          <w:p w:rsidR="00535F99" w:rsidRDefault="00535F99" w14:paraId="0215A193" w14:textId="77777777" w:rsidP="00BF48B4" w:rsidRPr="001941EC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14:paraId="3E3BE42D" w14:textId="77777777" w:rsidR="00BB2C10" w:rsidRPr="00BB2C10" w:rsidTr="005B58ED">
        <w:trPr>
          <w:cantSplit/>
          <w:trHeight w:val="2251"/>
        </w:trPr>
        <w:tc>
          <w:tcPr>
            <w:textDirection w:val="btLr"/>
            <w:shd w:fill="385623" w:color="auto" w:themeFill="accent6" w:themeFillShade="80" w:val="clear"/>
            <w:vAlign w:val="center"/>
            <w:tcW w:w="851" w:type="dxa"/>
          </w:tcPr>
          <w:p w:rsidR="00BB2C10" w:rsidRDefault="00BB2C10" w14:paraId="1FBD1803" w14:textId="73054A57" w:rsidP="006E673F" w:rsidRPr="001941EC">
            <w:pPr>
              <w:ind w:left="113"/>
              <w:ind w:right="113"/>
              <w:spacing w:before="0" w:after="0"/>
              <w:rPr>
                <w:b/>
              </w:rPr>
            </w:pPr>
          </w:p>
        </w:tc>
        <w:tc>
          <w:tcPr>
            <w:gridSpan w:val="4"/>
            <w:tcW w:w="14312" w:type="dxa"/>
          </w:tcPr>
          <w:p w:rsidR="00BB2C10" w:rsidRDefault="00BB2C10" w14:paraId="344EE3BD" w14:textId="77777777" w:rsidRPr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E8359B" w14:paraId="5183896C" w14:textId="2CE46D2B">
            <w:r>
              <w:t xml:space="preserve">De app in deze leertaak werd gemaakt met HTML5, CSS3 en jQuery + Phonegap. </w:t>
            </w:r>
            <w:r w:rsidR="006E673F">
              <w:t>De code kan worden bewerkt met Adobe Dreamweaver CC of Aptana Studio 3.</w:t>
            </w:r>
            <w:r w:rsidR="001941EC">
              <w:t xml:space="preserve"> </w:t>
            </w:r>
            <w:r w:rsidR="00386368">
              <w:t xml:space="preserve">De leertaak </w:t>
            </w:r>
            <w:r w:rsidR="002A1589">
              <w:t xml:space="preserve">wordt betekenisvoller als de cursisten de app kunnen laten draaien op hun eigen toestel. </w:t>
            </w:r>
          </w:p>
        </w:tc>
      </w:tr>
    </w:tbl>
    <w:p w:rsidR="0048278B" w:rsidRDefault="0048278B" w14:paraId="1AAD7A6D" w14:textId="77777777"/>
    <w:sectPr w:rsidR="0048278B" w:rsidSect="00BB2C10">
      <w:docGrid w:linePitch="360"/>
      <w:pgSz w:w="16838" w:h="11906" w:orient="landscape"/>
      <w:pgMar w:left="567" w:right="567" w:top="567" w:bottom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5B1CA" w14:textId="77777777" w:rsidR="00FD1013" w:rsidRDefault="00FD1013" w:rsidP="00EF3648">
      <w:pPr>
        <w:spacing w:before="0" w:after="0" w:line="240" w:lineRule="auto"/>
      </w:pPr>
      <w:r>
        <w:separator/>
      </w:r>
    </w:p>
  </w:endnote>
  <w:endnote w:type="continuationSeparator" w:id="0">
    <w:p w14:paraId="13B10206" w14:textId="77777777" w:rsidR="00FD1013" w:rsidRDefault="00FD1013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D5984" w14:textId="77777777" w:rsidR="00FD1013" w:rsidRDefault="00FD1013" w:rsidP="00EF3648">
      <w:pPr>
        <w:spacing w:before="0" w:after="0" w:line="240" w:lineRule="auto"/>
      </w:pPr>
      <w:r>
        <w:separator/>
      </w:r>
    </w:p>
  </w:footnote>
  <w:footnote w:type="continuationSeparator" w:id="0">
    <w:p w14:paraId="1A815503" w14:textId="77777777" w:rsidR="00FD1013" w:rsidRDefault="00FD1013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ED22002"/>
    <w:tmpl w:val="2CB20742"/>
    <w:lvl w:ilvl="0" w:tplc="0813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69B77012"/>
    <w:tmpl w:val="89843270"/>
    <w:lvl w:ilvl="0" w:tplc="D020E632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pStyle w:val="opsommingICT-taak"/>
      <w:lvlJc w:val="left"/>
    </w:lvl>
    <w:lvl w:ilvl="1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singleLevel"/>
    <w:nsid w:val="789407E0"/>
    <w:tmpl w:val="CD28F4DE"/>
    <w:lvl w:ilvl="0">
      <w:numFmt w:val="bullet"/>
      <w:lvlText w:val=""/>
      <w:start w:val="1"/>
      <w:rPr>
        <w:rFonts w:hint="default"/>
        <w:rFonts w:ascii="Symbol" w:hAnsi="Symbol"/>
      </w:rPr>
      <w:pPr>
        <w:ind w:left="1133"/>
        <w:ind w:hanging="283"/>
        <w:tabs>
          <w:tab w:val="num" w:pos="0"/>
        </w:tabs>
      </w:pPr>
      <w:pStyle w:val="Opsomming"/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  <w:rsids>
    <w:rsidRoot val="00BB2C10"/>
    <w:rsid val="00003CFD"/>
    <w:rsid val="000112DD"/>
    <w:rsid val="00075DBB"/>
    <w:rsid val="000D31F2"/>
    <w:rsid val="000F4A65"/>
    <w:rsid val="00125BD3"/>
    <w:rsid val="0018252E"/>
    <w:rsid val="001941EC"/>
    <w:rsid val="0023186D"/>
    <w:rsid val="002A1589"/>
    <w:rsid val="002C3A6D"/>
    <w:rsid val="00301D2B"/>
    <w:rsid val="003236FF"/>
    <w:rsid val="00386368"/>
    <w:rsid val="003C6111"/>
    <w:rsid val="003C6886"/>
    <w:rsid val="0048278B"/>
    <w:rsid val="004D1FC8"/>
    <w:rsid val="0050167D"/>
    <w:rsid val="00526117"/>
    <w:rsid val="00535F99"/>
    <w:rsid val="00550864"/>
    <w:rsid val="0055102C"/>
    <w:rsid val="00565705"/>
    <w:rsid val="005B58ED"/>
    <w:rsid val="005C166B"/>
    <w:rsid val="00604B95"/>
    <w:rsid val="00665E0F"/>
    <w:rsid val="0069035E"/>
    <w:rsid val="006E39E2"/>
    <w:rsid val="006E673F"/>
    <w:rsid val="0072584A"/>
    <w:rsid val="00764450"/>
    <w:rsid val="007C2DAB"/>
    <w:rsid val="007F2354"/>
    <w:rsid val="007F7711"/>
    <w:rsid val="008A6858"/>
    <w:rsid val="00973EEA"/>
    <w:rsid val="00981A58"/>
    <w:rsid val="00A8265E"/>
    <w:rsid val="00AA2B92"/>
    <w:rsid val="00AB057F"/>
    <w:rsid val="00AE1AA7"/>
    <w:rsid val="00B266DB"/>
    <w:rsid val="00BB2C10"/>
    <w:rsid val="00BC59F7"/>
    <w:rsid val="00BF48B4"/>
    <w:rsid val="00C575C0"/>
    <w:rsid val="00C91333"/>
    <w:rsid val="00CC2ADA"/>
    <w:rsid val="00D72876"/>
    <w:rsid val="00DC621D"/>
    <w:rsid val="00E17F5F"/>
    <w:rsid val="00E722D2"/>
    <w:rsid val="00E8359B"/>
    <w:rsid val="00EF3648"/>
    <w:rsid val="00F23317"/>
    <w:rsid val="00FB0F95"/>
    <w:rsid val="00FD101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rFonts w:eastAsiaTheme="minorHAnsi"/>
        <w:rFonts w:hAnsiTheme="minorHAnsi"/>
        <w:rFonts w:cstheme="minorBidi"/>
        <w:lang w:val="nl-BE" w:eastAsia="en-US" w:bidi="ar-SA"/>
        <w:rFonts w:asci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BB2C10"/>
    <w:pPr>
      <w:spacing w:after="0" w:line="240" w:lineRule="auto"/>
    </w:pPr>
  </w:style>
  <w:style w:type="paragraph" w:styleId="opsommingICT-taak">
    <w:name w:val="opsomming ICT-taak"/>
    <w:qFormat/>
    <w:basedOn w:val="Standaard"/>
    <w:rsid w:val="00BB2C10"/>
    <w:p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u w:val="single"/>
      <w:color w:val="0000FF"/>
    </w:rPr>
  </w:style>
  <w:style w:type="paragraph" w:styleId="Tekst">
    <w:name w:val="Tekst"/>
    <w:basedOn w:val="Standaard"/>
    <w:rsid w:val="00BF48B4"/>
    <w:pPr>
      <w:ind w:left="851"/>
      <w:spacing w:before="120" w:after="0" w:line="240" w:lineRule="auto"/>
    </w:pPr>
    <w:rPr>
      <w:snapToGrid w:val="0"/>
      <w:lang w:val="nl-NL" w:eastAsia="nl-NL"/>
      <w:color w:val="000000"/>
      <w:rFonts w:cs="Times New Roman" w:eastAsia="Times New Roman"/>
      <w:szCs w:val="20"/>
    </w:rPr>
  </w:style>
  <w:style w:type="paragraph" w:styleId="Koptekst">
    <w:name w:val="header"/>
    <w:basedOn w:val="Standaard"/>
    <w:link w:val="KoptekstChar"/>
    <w:rsid w:val="00BF48B4"/>
    <w:pPr>
      <w:spacing w:before="120" w:after="0" w:line="240" w:lineRule="auto"/>
      <w:tabs>
        <w:tab w:val="left" w:pos="851"/>
        <w:tab w:val="center" w:pos="4703"/>
        <w:tab w:val="right" w:pos="9406"/>
      </w:tabs>
    </w:pPr>
    <w:rPr>
      <w:lang w:val="nl-NL" w:eastAsia="nl-NL"/>
      <w:rFonts w:cs="Times New Roman" w:eastAsia="Times New Roman"/>
      <w:szCs w:val="20"/>
    </w:rPr>
  </w:style>
  <w:style w:type="character" w:styleId="KoptekstChar">
    <w:name w:val="Koptekst Char"/>
    <w:basedOn w:val="Standaardalinea-lettertype"/>
    <w:link w:val="Koptekst"/>
    <w:rsid w:val="00BF48B4"/>
    <w:rPr>
      <w:lang w:val="nl-NL" w:eastAsia="nl-NL"/>
      <w:rFonts w:ascii="Verdana" w:cs="Times New Roman" w:eastAsia="Times New Roman" w:hAnsi="Verdana"/>
      <w:szCs w:val="20"/>
    </w:rPr>
  </w:style>
  <w:style w:type="paragraph" w:styleId="Opsomming">
    <w:name w:val="Opsomming"/>
    <w:basedOn w:val="Tekst"/>
    <w:rsid w:val="00BF48B4"/>
    <w:pPr>
      <w:ind w:left="284"/>
      <w:ind w:hanging="284"/>
      <w:spacing w:before="0" w:after="60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Cs/>
      <w:b/>
    </w:rPr>
  </w:style>
  <w:style w:type="character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bCs/>
      <w:b/>
      <w:rFonts w:ascii="Verdana" w:hAnsi="Verdan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cs="Segoe UI" w:hAnsi="Segoe UI"/>
      <w:sz w:val="18"/>
      <w:szCs w:val="18"/>
    </w:rPr>
  </w:style>
  <w:style w:type="character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cs="Segoe UI" w:hAnsi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spacing w:before="0" w:after="0" w:line="240" w:lineRule="auto"/>
      <w:tabs>
        <w:tab w:val="center" w:pos="4536"/>
        <w:tab w:val="right" w:pos="9072"/>
      </w:tabs>
    </w:pPr>
  </w:style>
  <w:style w:type="character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qFormat/>
    <w:basedOn w:val="Standaard"/>
    <w:uiPriority w:val="34"/>
    <w:rsid w:val="00E722D2"/>
    <w:pPr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B266DB"/>
    <w:rPr>
      <w:color w:val="2B579A"/>
      <w:shd w:fill="E6E6E6" w:color="auto" w:val="clear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google.com/map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354628"/>
    <w:rsid w:val="00443F4E"/>
    <w:rsid w:val="00465BC2"/>
    <w:rsid w:val="004E345B"/>
    <w:rsid w:val="00587ED8"/>
    <w:rsid w:val="00653E9E"/>
    <w:rsid w:val="007C2F30"/>
    <w:rsid w:val="008C7030"/>
    <w:rsid w:val="00A71993"/>
    <w:rsid w:val="00AE6102"/>
    <w:rsid w:val="00B549F2"/>
    <w:rsid w:val="00BA14E4"/>
    <w:rsid w:val="00C8037A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9AD4E1-72B3-4122-9D32-DB3B1484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9</cp:revision>
  <dcterms:created xsi:type="dcterms:W3CDTF">2017-01-09T15:01:00Z</dcterms:created>
  <dcterms:modified xsi:type="dcterms:W3CDTF">2017-03-28T08:17:00Z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